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2E" w:rsidRDefault="0095022E">
      <w:pPr>
        <w:pStyle w:val="Textoindependiente"/>
        <w:spacing w:before="8"/>
        <w:rPr>
          <w:rFonts w:ascii="Times New Roman"/>
          <w:b w:val="0"/>
          <w:sz w:val="12"/>
        </w:rPr>
      </w:pPr>
    </w:p>
    <w:p w:rsidR="0095022E" w:rsidRDefault="00217CAA">
      <w:pPr>
        <w:pStyle w:val="Textoindependiente"/>
        <w:ind w:left="58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_x0000_s1032" style="width:512.65pt;height:58.95pt;mso-position-horizontal-relative:char;mso-position-vertical-relative:line" coordsize="10253,11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22;top:119;width:10131;height:1059">
              <v:imagedata r:id="rId8" o:title=""/>
            </v:shape>
            <v:shape id="_x0000_s1036" style="position:absolute;left:9;top:8;width:10111;height:1039" coordorigin="9,8" coordsize="10111,1039" path="m9947,8l177,8,112,22,57,61,23,113,9,181r,698l23,944r38,53l114,1033r67,14l9952,1047r65,-17l10072,994r36,-55l10120,874r,-698l10103,111r-36,-55l10012,22,9947,8xe" stroked="f">
              <v:path arrowok="t"/>
            </v:shape>
            <v:shape id="_x0000_s1035" style="position:absolute;left:9;top:8;width:10111;height:1039" coordorigin="9,8" coordsize="10111,1039" path="m9,181l23,113,57,61,112,22,177,8r4,l9947,8r65,14l10067,56r36,55l10120,176r,5l10120,874r-12,65l10072,994r-55,36l9952,1047r-5,l181,1047r-67,-14l61,997,23,944,9,879r,-5l9,181xe" filled="f" strokeweight=".72pt">
              <v:path arrowok="t"/>
            </v:shape>
            <v:shape id="_x0000_s1034" type="#_x0000_t75" style="position:absolute;width:10253;height:1179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width:10253;height:1179" filled="f" stroked="f">
              <v:textbox inset="0,0,0,0">
                <w:txbxContent>
                  <w:p w:rsidR="0095022E" w:rsidRDefault="00217CAA">
                    <w:pPr>
                      <w:tabs>
                        <w:tab w:val="left" w:pos="1895"/>
                      </w:tabs>
                      <w:spacing w:before="91"/>
                      <w:ind w:right="100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L I ST A</w:t>
                    </w:r>
                    <w:r>
                      <w:rPr>
                        <w:rFonts w:ascii="Arial" w:hAnsi="Arial"/>
                        <w:b/>
                        <w:spacing w:val="5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ab/>
                      <w:t>ÚT I LES</w:t>
                    </w:r>
                    <w:r>
                      <w:rPr>
                        <w:rFonts w:ascii="Arial" w:hAnsi="Arial"/>
                        <w:b/>
                        <w:spacing w:val="7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2019</w:t>
                    </w:r>
                  </w:p>
                  <w:p w:rsidR="0095022E" w:rsidRDefault="00217CAA">
                    <w:pPr>
                      <w:spacing w:before="246"/>
                      <w:ind w:right="105"/>
                      <w:jc w:val="center"/>
                      <w:rPr>
                        <w:rFonts w:ascii="Arial" w:hAnsi="Arial"/>
                        <w:b/>
                        <w:i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8"/>
                      </w:rPr>
                      <w:t>“Segundos  Básicos”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5022E" w:rsidRDefault="0095022E">
      <w:pPr>
        <w:pStyle w:val="Textoindependiente"/>
        <w:rPr>
          <w:rFonts w:ascii="Times New Roman"/>
          <w:b w:val="0"/>
          <w:sz w:val="20"/>
        </w:rPr>
      </w:pPr>
    </w:p>
    <w:p w:rsidR="0095022E" w:rsidRDefault="0095022E">
      <w:pPr>
        <w:pStyle w:val="Textoindependiente"/>
        <w:rPr>
          <w:rFonts w:ascii="Times New Roman"/>
          <w:b w:val="0"/>
          <w:sz w:val="20"/>
        </w:rPr>
      </w:pPr>
    </w:p>
    <w:p w:rsidR="0095022E" w:rsidRDefault="0095022E">
      <w:pPr>
        <w:pStyle w:val="Textoindependiente"/>
        <w:spacing w:before="10" w:after="1"/>
        <w:rPr>
          <w:rFonts w:ascii="Times New Roman"/>
          <w:b w:val="0"/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999"/>
      </w:tblGrid>
      <w:tr w:rsidR="0095022E">
        <w:trPr>
          <w:trHeight w:val="294"/>
        </w:trPr>
        <w:tc>
          <w:tcPr>
            <w:tcW w:w="2943" w:type="dxa"/>
          </w:tcPr>
          <w:p w:rsidR="0095022E" w:rsidRDefault="00217CAA">
            <w:pPr>
              <w:pStyle w:val="TableParagraph"/>
              <w:spacing w:before="3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Asignaturas</w:t>
            </w:r>
          </w:p>
        </w:tc>
        <w:tc>
          <w:tcPr>
            <w:tcW w:w="7999" w:type="dxa"/>
          </w:tcPr>
          <w:p w:rsidR="0095022E" w:rsidRDefault="00217CAA">
            <w:pPr>
              <w:pStyle w:val="TableParagraph"/>
              <w:spacing w:before="3" w:line="272" w:lineRule="exact"/>
              <w:ind w:left="2912" w:right="29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Cantidad de útiles</w:t>
            </w:r>
          </w:p>
        </w:tc>
      </w:tr>
      <w:tr w:rsidR="0095022E">
        <w:trPr>
          <w:trHeight w:val="1766"/>
        </w:trPr>
        <w:tc>
          <w:tcPr>
            <w:tcW w:w="2943" w:type="dxa"/>
          </w:tcPr>
          <w:p w:rsidR="0095022E" w:rsidRDefault="00217CA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Lenguaje</w:t>
            </w:r>
          </w:p>
        </w:tc>
        <w:tc>
          <w:tcPr>
            <w:tcW w:w="7999" w:type="dxa"/>
          </w:tcPr>
          <w:p w:rsidR="0095022E" w:rsidRDefault="00217CA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3"/>
              <w:ind w:right="509" w:firstLine="0"/>
              <w:rPr>
                <w:sz w:val="24"/>
              </w:rPr>
            </w:pPr>
            <w:r>
              <w:rPr>
                <w:sz w:val="24"/>
              </w:rPr>
              <w:t xml:space="preserve">cuaderno </w:t>
            </w:r>
            <w:proofErr w:type="spellStart"/>
            <w:r>
              <w:rPr>
                <w:sz w:val="24"/>
              </w:rPr>
              <w:t>College</w:t>
            </w:r>
            <w:proofErr w:type="spellEnd"/>
            <w:r>
              <w:rPr>
                <w:sz w:val="24"/>
              </w:rPr>
              <w:t xml:space="preserve"> de caligrafía horizontal de 100 hojas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(forro rojo).</w:t>
            </w:r>
          </w:p>
          <w:p w:rsidR="0095022E" w:rsidRDefault="00217CA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ind w:left="306" w:hanging="200"/>
              <w:rPr>
                <w:sz w:val="24"/>
              </w:rPr>
            </w:pPr>
            <w:r>
              <w:rPr>
                <w:sz w:val="24"/>
              </w:rPr>
              <w:t xml:space="preserve">cuadernos </w:t>
            </w:r>
            <w:proofErr w:type="spellStart"/>
            <w:r>
              <w:rPr>
                <w:sz w:val="24"/>
              </w:rPr>
              <w:t>Caligrafix</w:t>
            </w:r>
            <w:proofErr w:type="spellEnd"/>
            <w:r>
              <w:rPr>
                <w:sz w:val="24"/>
              </w:rPr>
              <w:t xml:space="preserve"> vertical uno del </w:t>
            </w:r>
            <w:r>
              <w:rPr>
                <w:b/>
                <w:sz w:val="24"/>
              </w:rPr>
              <w:t xml:space="preserve">primer semestre </w:t>
            </w:r>
            <w:r>
              <w:rPr>
                <w:sz w:val="24"/>
              </w:rPr>
              <w:t>y otro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 w:rsidR="0095022E" w:rsidRDefault="00217CAA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segundo</w:t>
            </w:r>
            <w:proofErr w:type="gramEnd"/>
            <w:r>
              <w:rPr>
                <w:b/>
                <w:sz w:val="24"/>
              </w:rPr>
              <w:t xml:space="preserve"> semestre</w:t>
            </w:r>
            <w:r>
              <w:rPr>
                <w:sz w:val="24"/>
              </w:rPr>
              <w:t>.</w:t>
            </w:r>
          </w:p>
          <w:p w:rsidR="0095022E" w:rsidRDefault="00217CAA">
            <w:pPr>
              <w:pStyle w:val="TableParagraph"/>
              <w:spacing w:before="1" w:line="294" w:lineRule="exact"/>
              <w:rPr>
                <w:sz w:val="24"/>
              </w:rPr>
            </w:pPr>
            <w:r>
              <w:rPr>
                <w:sz w:val="24"/>
              </w:rPr>
              <w:t xml:space="preserve">1 carpeta roja con </w:t>
            </w:r>
            <w:proofErr w:type="spellStart"/>
            <w:r>
              <w:rPr>
                <w:sz w:val="24"/>
              </w:rPr>
              <w:t>acoclip</w:t>
            </w:r>
            <w:proofErr w:type="spellEnd"/>
            <w:r>
              <w:rPr>
                <w:sz w:val="24"/>
              </w:rPr>
              <w:t>.</w:t>
            </w:r>
          </w:p>
          <w:p w:rsidR="0095022E" w:rsidRDefault="00217CA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 cuento tapa dura, letra grande y poco texto (a elección)</w:t>
            </w:r>
          </w:p>
        </w:tc>
      </w:tr>
      <w:tr w:rsidR="0095022E">
        <w:trPr>
          <w:trHeight w:val="882"/>
        </w:trPr>
        <w:tc>
          <w:tcPr>
            <w:tcW w:w="2943" w:type="dxa"/>
          </w:tcPr>
          <w:p w:rsidR="0095022E" w:rsidRDefault="00217CA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Matemáticas</w:t>
            </w:r>
          </w:p>
        </w:tc>
        <w:tc>
          <w:tcPr>
            <w:tcW w:w="7999" w:type="dxa"/>
          </w:tcPr>
          <w:p w:rsidR="0095022E" w:rsidRDefault="00217CAA">
            <w:pPr>
              <w:pStyle w:val="TableParagraph"/>
              <w:spacing w:before="3"/>
              <w:ind w:right="334"/>
              <w:rPr>
                <w:sz w:val="24"/>
              </w:rPr>
            </w:pPr>
            <w:r>
              <w:rPr>
                <w:sz w:val="24"/>
              </w:rPr>
              <w:t xml:space="preserve">1 cuaderno </w:t>
            </w:r>
            <w:proofErr w:type="spellStart"/>
            <w:r>
              <w:rPr>
                <w:sz w:val="24"/>
              </w:rPr>
              <w:t>College</w:t>
            </w:r>
            <w:proofErr w:type="spellEnd"/>
            <w:r>
              <w:rPr>
                <w:sz w:val="24"/>
              </w:rPr>
              <w:t xml:space="preserve"> de matemáticas cuadro grande 7 </w:t>
            </w:r>
            <w:proofErr w:type="spellStart"/>
            <w:r>
              <w:rPr>
                <w:sz w:val="24"/>
              </w:rPr>
              <w:t>mm.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de</w:t>
            </w:r>
            <w:proofErr w:type="gramEnd"/>
            <w:r>
              <w:rPr>
                <w:sz w:val="24"/>
              </w:rPr>
              <w:t xml:space="preserve"> 100 hojas (forro azul).</w:t>
            </w:r>
          </w:p>
          <w:p w:rsidR="0095022E" w:rsidRDefault="00217CA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1 carpeta azul con </w:t>
            </w:r>
            <w:proofErr w:type="spellStart"/>
            <w:r>
              <w:rPr>
                <w:sz w:val="24"/>
              </w:rPr>
              <w:t>acoclip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5022E">
        <w:trPr>
          <w:trHeight w:val="587"/>
        </w:trPr>
        <w:tc>
          <w:tcPr>
            <w:tcW w:w="2943" w:type="dxa"/>
          </w:tcPr>
          <w:p w:rsidR="0095022E" w:rsidRDefault="00217CA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Ciencias</w:t>
            </w:r>
          </w:p>
        </w:tc>
        <w:tc>
          <w:tcPr>
            <w:tcW w:w="7999" w:type="dxa"/>
          </w:tcPr>
          <w:p w:rsidR="0095022E" w:rsidRDefault="00217CAA">
            <w:pPr>
              <w:pStyle w:val="TableParagraph"/>
              <w:spacing w:before="3" w:line="290" w:lineRule="atLeast"/>
              <w:rPr>
                <w:sz w:val="24"/>
              </w:rPr>
            </w:pPr>
            <w:r>
              <w:rPr>
                <w:sz w:val="24"/>
              </w:rPr>
              <w:t xml:space="preserve">1 cuaderno </w:t>
            </w:r>
            <w:proofErr w:type="spellStart"/>
            <w:r>
              <w:rPr>
                <w:sz w:val="24"/>
              </w:rPr>
              <w:t>college</w:t>
            </w:r>
            <w:proofErr w:type="spellEnd"/>
            <w:r>
              <w:rPr>
                <w:sz w:val="24"/>
              </w:rPr>
              <w:t xml:space="preserve"> de caligrafía horizontal de 80 hojas (forro amarillo).</w:t>
            </w:r>
          </w:p>
        </w:tc>
      </w:tr>
      <w:tr w:rsidR="0095022E">
        <w:trPr>
          <w:trHeight w:val="586"/>
        </w:trPr>
        <w:tc>
          <w:tcPr>
            <w:tcW w:w="2943" w:type="dxa"/>
          </w:tcPr>
          <w:p w:rsidR="0095022E" w:rsidRDefault="00217CAA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Historia</w:t>
            </w:r>
          </w:p>
        </w:tc>
        <w:tc>
          <w:tcPr>
            <w:tcW w:w="7999" w:type="dxa"/>
          </w:tcPr>
          <w:p w:rsidR="0095022E" w:rsidRDefault="00217CAA">
            <w:pPr>
              <w:pStyle w:val="TableParagraph"/>
              <w:spacing w:before="4" w:line="296" w:lineRule="exact"/>
              <w:rPr>
                <w:sz w:val="24"/>
              </w:rPr>
            </w:pPr>
            <w:r>
              <w:rPr>
                <w:sz w:val="24"/>
              </w:rPr>
              <w:t xml:space="preserve">1 cuaderno </w:t>
            </w:r>
            <w:proofErr w:type="spellStart"/>
            <w:r>
              <w:rPr>
                <w:sz w:val="24"/>
              </w:rPr>
              <w:t>college</w:t>
            </w:r>
            <w:proofErr w:type="spellEnd"/>
            <w:r>
              <w:rPr>
                <w:sz w:val="24"/>
              </w:rPr>
              <w:t xml:space="preserve"> de caligrafía horizontal de 80 hojas (forro verde).</w:t>
            </w:r>
          </w:p>
        </w:tc>
      </w:tr>
      <w:tr w:rsidR="0095022E">
        <w:trPr>
          <w:trHeight w:val="4992"/>
        </w:trPr>
        <w:tc>
          <w:tcPr>
            <w:tcW w:w="2943" w:type="dxa"/>
          </w:tcPr>
          <w:p w:rsidR="0095022E" w:rsidRDefault="00217CAA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Artes Visuales</w:t>
            </w:r>
          </w:p>
        </w:tc>
        <w:tc>
          <w:tcPr>
            <w:tcW w:w="7999" w:type="dxa"/>
          </w:tcPr>
          <w:p w:rsidR="0095022E" w:rsidRDefault="00217CAA">
            <w:pPr>
              <w:pStyle w:val="TableParagraph"/>
              <w:ind w:right="2160"/>
              <w:rPr>
                <w:sz w:val="24"/>
              </w:rPr>
            </w:pPr>
            <w:r>
              <w:rPr>
                <w:sz w:val="24"/>
              </w:rPr>
              <w:t xml:space="preserve">1 cuaderno </w:t>
            </w:r>
            <w:proofErr w:type="spellStart"/>
            <w:r>
              <w:rPr>
                <w:sz w:val="24"/>
              </w:rPr>
              <w:t>college</w:t>
            </w:r>
            <w:proofErr w:type="spellEnd"/>
            <w:r>
              <w:rPr>
                <w:sz w:val="24"/>
              </w:rPr>
              <w:t xml:space="preserve"> de croquis (forro blanco). 100 hojas blancas tamaño oficio.</w:t>
            </w:r>
          </w:p>
          <w:p w:rsidR="0095022E" w:rsidRDefault="00217CAA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1 block chico.</w:t>
            </w:r>
          </w:p>
          <w:p w:rsidR="0095022E" w:rsidRDefault="00217CAA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1 block N°99 mediano.</w:t>
            </w:r>
          </w:p>
          <w:p w:rsidR="0095022E" w:rsidRDefault="00217CAA">
            <w:pPr>
              <w:pStyle w:val="TableParagraph"/>
              <w:ind w:right="4186"/>
              <w:rPr>
                <w:sz w:val="24"/>
              </w:rPr>
            </w:pPr>
            <w:r>
              <w:rPr>
                <w:sz w:val="24"/>
              </w:rPr>
              <w:t xml:space="preserve">1 caja de lápices </w:t>
            </w:r>
            <w:proofErr w:type="spellStart"/>
            <w:r>
              <w:rPr>
                <w:sz w:val="24"/>
              </w:rPr>
              <w:t>acuarelables</w:t>
            </w:r>
            <w:proofErr w:type="spellEnd"/>
            <w:r>
              <w:rPr>
                <w:sz w:val="24"/>
              </w:rPr>
              <w:t xml:space="preserve">. 1 caja de lápices </w:t>
            </w:r>
            <w:proofErr w:type="spellStart"/>
            <w:r>
              <w:rPr>
                <w:sz w:val="24"/>
              </w:rPr>
              <w:t>scripto</w:t>
            </w:r>
            <w:proofErr w:type="spellEnd"/>
            <w:r>
              <w:rPr>
                <w:sz w:val="24"/>
              </w:rPr>
              <w:t>.</w:t>
            </w:r>
          </w:p>
          <w:p w:rsidR="0095022E" w:rsidRDefault="00217CAA">
            <w:pPr>
              <w:pStyle w:val="TableParagraph"/>
              <w:ind w:right="4339"/>
              <w:rPr>
                <w:sz w:val="24"/>
              </w:rPr>
            </w:pPr>
            <w:r>
              <w:rPr>
                <w:sz w:val="24"/>
              </w:rPr>
              <w:t>1 sobre de cartulinas de color. 1 sobre de papel entretenido</w:t>
            </w:r>
          </w:p>
          <w:p w:rsidR="0095022E" w:rsidRDefault="00217CAA">
            <w:pPr>
              <w:pStyle w:val="TableParagraph"/>
              <w:ind w:right="3086"/>
              <w:rPr>
                <w:sz w:val="24"/>
              </w:rPr>
            </w:pPr>
            <w:r>
              <w:rPr>
                <w:sz w:val="24"/>
              </w:rPr>
              <w:t xml:space="preserve">3 paquetes de plastilina (buena calidad) 5 paquetes de papel lustre (10 x 10 </w:t>
            </w:r>
            <w:proofErr w:type="spellStart"/>
            <w:r>
              <w:rPr>
                <w:sz w:val="24"/>
              </w:rPr>
              <w:t>cms</w:t>
            </w:r>
            <w:proofErr w:type="spellEnd"/>
            <w:r>
              <w:rPr>
                <w:sz w:val="24"/>
              </w:rPr>
              <w:t>.)</w:t>
            </w:r>
          </w:p>
          <w:p w:rsidR="0095022E" w:rsidRDefault="00217CAA">
            <w:pPr>
              <w:pStyle w:val="TableParagraph"/>
              <w:ind w:right="1249"/>
              <w:rPr>
                <w:sz w:val="24"/>
              </w:rPr>
            </w:pPr>
            <w:r>
              <w:rPr>
                <w:sz w:val="24"/>
              </w:rPr>
              <w:t>3 plumones para pizarra uno negro, otro azul y uno rojo. 1 cinta adhesiva transparente</w:t>
            </w:r>
          </w:p>
          <w:p w:rsidR="0095022E" w:rsidRDefault="00217C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cinta </w:t>
            </w:r>
            <w:proofErr w:type="spellStart"/>
            <w:r>
              <w:rPr>
                <w:sz w:val="24"/>
              </w:rPr>
              <w:t>masking</w:t>
            </w:r>
            <w:proofErr w:type="spellEnd"/>
            <w:r>
              <w:rPr>
                <w:sz w:val="24"/>
              </w:rPr>
              <w:t xml:space="preserve"> tape ancha</w:t>
            </w:r>
          </w:p>
          <w:p w:rsidR="0095022E" w:rsidRDefault="00217CAA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right="4279" w:firstLine="0"/>
              <w:rPr>
                <w:sz w:val="24"/>
              </w:rPr>
            </w:pPr>
            <w:r>
              <w:rPr>
                <w:sz w:val="24"/>
              </w:rPr>
              <w:t xml:space="preserve">cinta </w:t>
            </w:r>
            <w:proofErr w:type="spellStart"/>
            <w:r>
              <w:rPr>
                <w:sz w:val="24"/>
              </w:rPr>
              <w:t>masking</w:t>
            </w:r>
            <w:proofErr w:type="spellEnd"/>
            <w:r>
              <w:rPr>
                <w:sz w:val="24"/>
              </w:rPr>
              <w:t xml:space="preserve"> tape delgado. 1 cinta doble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contacto.</w:t>
            </w:r>
          </w:p>
          <w:p w:rsidR="0095022E" w:rsidRDefault="00217CAA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296" w:lineRule="exact"/>
              <w:ind w:right="5001" w:firstLine="0"/>
              <w:rPr>
                <w:sz w:val="24"/>
              </w:rPr>
            </w:pPr>
            <w:r>
              <w:rPr>
                <w:sz w:val="24"/>
              </w:rPr>
              <w:t>pegamentos en barra 1 estuche de goma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eva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95022E">
        <w:trPr>
          <w:trHeight w:val="282"/>
        </w:trPr>
        <w:tc>
          <w:tcPr>
            <w:tcW w:w="2943" w:type="dxa"/>
          </w:tcPr>
          <w:p w:rsidR="0095022E" w:rsidRDefault="00217CA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Tecnología</w:t>
            </w:r>
          </w:p>
        </w:tc>
        <w:tc>
          <w:tcPr>
            <w:tcW w:w="7999" w:type="dxa"/>
          </w:tcPr>
          <w:p w:rsidR="0095022E" w:rsidRDefault="00217CA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 cuaderno </w:t>
            </w:r>
            <w:proofErr w:type="spellStart"/>
            <w:r>
              <w:rPr>
                <w:sz w:val="24"/>
              </w:rPr>
              <w:t>college</w:t>
            </w:r>
            <w:proofErr w:type="spellEnd"/>
            <w:r>
              <w:rPr>
                <w:sz w:val="24"/>
              </w:rPr>
              <w:t xml:space="preserve"> caligrafía horiz</w:t>
            </w:r>
            <w:r>
              <w:rPr>
                <w:sz w:val="24"/>
              </w:rPr>
              <w:t>ontal de 60 hojas (forro café).</w:t>
            </w:r>
          </w:p>
        </w:tc>
      </w:tr>
      <w:tr w:rsidR="0095022E">
        <w:trPr>
          <w:trHeight w:val="882"/>
        </w:trPr>
        <w:tc>
          <w:tcPr>
            <w:tcW w:w="2943" w:type="dxa"/>
          </w:tcPr>
          <w:p w:rsidR="0095022E" w:rsidRDefault="00217CA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Música</w:t>
            </w:r>
          </w:p>
        </w:tc>
        <w:tc>
          <w:tcPr>
            <w:tcW w:w="7999" w:type="dxa"/>
          </w:tcPr>
          <w:p w:rsidR="0095022E" w:rsidRDefault="00217CAA">
            <w:pPr>
              <w:pStyle w:val="TableParagraph"/>
              <w:spacing w:before="3"/>
              <w:ind w:right="1113"/>
              <w:rPr>
                <w:sz w:val="24"/>
              </w:rPr>
            </w:pPr>
            <w:r>
              <w:rPr>
                <w:sz w:val="24"/>
              </w:rPr>
              <w:t xml:space="preserve">1 cuaderno </w:t>
            </w:r>
            <w:proofErr w:type="spellStart"/>
            <w:r>
              <w:rPr>
                <w:sz w:val="24"/>
              </w:rPr>
              <w:t>college</w:t>
            </w:r>
            <w:proofErr w:type="spellEnd"/>
            <w:r>
              <w:rPr>
                <w:sz w:val="24"/>
              </w:rPr>
              <w:t xml:space="preserve"> caligrafía horizontal de 60 hojas (forro morado).</w:t>
            </w:r>
          </w:p>
          <w:p w:rsidR="0095022E" w:rsidRDefault="00217CA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Metalófono</w:t>
            </w:r>
            <w:proofErr w:type="spellEnd"/>
            <w:r>
              <w:rPr>
                <w:sz w:val="24"/>
              </w:rPr>
              <w:t xml:space="preserve"> o flauta dulce (de preferencia)</w:t>
            </w:r>
          </w:p>
        </w:tc>
      </w:tr>
      <w:tr w:rsidR="0095022E">
        <w:trPr>
          <w:trHeight w:val="294"/>
        </w:trPr>
        <w:tc>
          <w:tcPr>
            <w:tcW w:w="2943" w:type="dxa"/>
          </w:tcPr>
          <w:p w:rsidR="0095022E" w:rsidRDefault="00217CAA">
            <w:pPr>
              <w:pStyle w:val="TableParagraph"/>
              <w:spacing w:before="3" w:line="272" w:lineRule="exact"/>
              <w:rPr>
                <w:sz w:val="24"/>
              </w:rPr>
            </w:pPr>
            <w:r>
              <w:rPr>
                <w:sz w:val="24"/>
              </w:rPr>
              <w:t>Inglés</w:t>
            </w:r>
          </w:p>
        </w:tc>
        <w:tc>
          <w:tcPr>
            <w:tcW w:w="7999" w:type="dxa"/>
          </w:tcPr>
          <w:p w:rsidR="0095022E" w:rsidRDefault="00217CAA">
            <w:pPr>
              <w:pStyle w:val="TableParagraph"/>
              <w:spacing w:before="3" w:line="272" w:lineRule="exact"/>
              <w:rPr>
                <w:sz w:val="24"/>
              </w:rPr>
            </w:pPr>
            <w:r>
              <w:rPr>
                <w:sz w:val="24"/>
              </w:rPr>
              <w:t xml:space="preserve">1 cuaderno </w:t>
            </w:r>
            <w:proofErr w:type="spellStart"/>
            <w:r>
              <w:rPr>
                <w:sz w:val="24"/>
              </w:rPr>
              <w:t>college</w:t>
            </w:r>
            <w:proofErr w:type="spellEnd"/>
            <w:r>
              <w:rPr>
                <w:sz w:val="24"/>
              </w:rPr>
              <w:t xml:space="preserve"> 60 hojas ( forro rosado)</w:t>
            </w:r>
          </w:p>
        </w:tc>
      </w:tr>
      <w:tr w:rsidR="0095022E">
        <w:trPr>
          <w:trHeight w:val="587"/>
        </w:trPr>
        <w:tc>
          <w:tcPr>
            <w:tcW w:w="2943" w:type="dxa"/>
          </w:tcPr>
          <w:p w:rsidR="0095022E" w:rsidRDefault="00217CAA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Educ</w:t>
            </w:r>
            <w:proofErr w:type="spellEnd"/>
            <w:r>
              <w:rPr>
                <w:sz w:val="24"/>
              </w:rPr>
              <w:t>. Física</w:t>
            </w:r>
          </w:p>
        </w:tc>
        <w:tc>
          <w:tcPr>
            <w:tcW w:w="7999" w:type="dxa"/>
          </w:tcPr>
          <w:p w:rsidR="0095022E" w:rsidRDefault="00217CAA">
            <w:pPr>
              <w:pStyle w:val="TableParagraph"/>
              <w:spacing w:before="11" w:line="292" w:lineRule="exact"/>
              <w:ind w:right="334"/>
              <w:rPr>
                <w:sz w:val="24"/>
              </w:rPr>
            </w:pPr>
            <w:r>
              <w:rPr>
                <w:sz w:val="24"/>
              </w:rPr>
              <w:t>Buzo oficial del colegio. (Marcado con nombre y apellido) Jabón liquido</w:t>
            </w:r>
          </w:p>
        </w:tc>
      </w:tr>
      <w:tr w:rsidR="0095022E">
        <w:trPr>
          <w:trHeight w:val="581"/>
        </w:trPr>
        <w:tc>
          <w:tcPr>
            <w:tcW w:w="2943" w:type="dxa"/>
          </w:tcPr>
          <w:p w:rsidR="0095022E" w:rsidRDefault="00217CAA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Religión</w:t>
            </w:r>
          </w:p>
        </w:tc>
        <w:tc>
          <w:tcPr>
            <w:tcW w:w="7999" w:type="dxa"/>
          </w:tcPr>
          <w:p w:rsidR="0095022E" w:rsidRDefault="00217CAA">
            <w:pPr>
              <w:pStyle w:val="TableParagraph"/>
              <w:spacing w:before="1" w:line="296" w:lineRule="exact"/>
              <w:ind w:right="726"/>
              <w:rPr>
                <w:sz w:val="24"/>
              </w:rPr>
            </w:pPr>
            <w:r>
              <w:rPr>
                <w:sz w:val="24"/>
              </w:rPr>
              <w:t xml:space="preserve">1 cuaderno </w:t>
            </w:r>
            <w:proofErr w:type="spellStart"/>
            <w:r>
              <w:rPr>
                <w:sz w:val="24"/>
              </w:rPr>
              <w:t>college</w:t>
            </w:r>
            <w:proofErr w:type="spellEnd"/>
            <w:r>
              <w:rPr>
                <w:sz w:val="24"/>
              </w:rPr>
              <w:t xml:space="preserve"> de caligrafía horizontal de 60 hojas (forro celeste)</w:t>
            </w:r>
          </w:p>
        </w:tc>
      </w:tr>
      <w:tr w:rsidR="0095022E">
        <w:trPr>
          <w:trHeight w:val="578"/>
        </w:trPr>
        <w:tc>
          <w:tcPr>
            <w:tcW w:w="2943" w:type="dxa"/>
          </w:tcPr>
          <w:p w:rsidR="0095022E" w:rsidRDefault="00217CAA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Orientación</w:t>
            </w:r>
          </w:p>
        </w:tc>
        <w:tc>
          <w:tcPr>
            <w:tcW w:w="7999" w:type="dxa"/>
          </w:tcPr>
          <w:p w:rsidR="0095022E" w:rsidRDefault="00217CAA">
            <w:pPr>
              <w:pStyle w:val="TableParagraph"/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 xml:space="preserve">1 cuaderno </w:t>
            </w:r>
            <w:proofErr w:type="spellStart"/>
            <w:r>
              <w:rPr>
                <w:sz w:val="24"/>
              </w:rPr>
              <w:t>college</w:t>
            </w:r>
            <w:proofErr w:type="spellEnd"/>
            <w:r>
              <w:rPr>
                <w:sz w:val="24"/>
              </w:rPr>
              <w:t xml:space="preserve"> de caligrafía horizontal de 60 hojas(forro naranjo)</w:t>
            </w:r>
          </w:p>
        </w:tc>
      </w:tr>
      <w:tr w:rsidR="0095022E">
        <w:trPr>
          <w:trHeight w:val="2051"/>
        </w:trPr>
        <w:tc>
          <w:tcPr>
            <w:tcW w:w="2943" w:type="dxa"/>
          </w:tcPr>
          <w:p w:rsidR="0095022E" w:rsidRDefault="00217CAA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Estuche</w:t>
            </w:r>
          </w:p>
        </w:tc>
        <w:tc>
          <w:tcPr>
            <w:tcW w:w="7999" w:type="dxa"/>
          </w:tcPr>
          <w:p w:rsidR="0095022E" w:rsidRDefault="00217CAA">
            <w:pPr>
              <w:pStyle w:val="TableParagraph"/>
              <w:ind w:right="4835"/>
              <w:rPr>
                <w:sz w:val="24"/>
              </w:rPr>
            </w:pPr>
            <w:r>
              <w:rPr>
                <w:sz w:val="24"/>
              </w:rPr>
              <w:t>Todos los días debe tener: 1 lápiz bicolor...</w:t>
            </w:r>
          </w:p>
          <w:p w:rsidR="0095022E" w:rsidRDefault="00217CAA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1 goma de borrar</w:t>
            </w:r>
          </w:p>
          <w:p w:rsidR="0095022E" w:rsidRDefault="00217CAA">
            <w:pPr>
              <w:pStyle w:val="TableParagraph"/>
              <w:ind w:right="4450"/>
              <w:rPr>
                <w:sz w:val="24"/>
              </w:rPr>
            </w:pPr>
            <w:r>
              <w:rPr>
                <w:sz w:val="24"/>
              </w:rPr>
              <w:t>1 sacapuntas con recipiente. 1 lápiz grafito N°2</w:t>
            </w:r>
          </w:p>
          <w:p w:rsidR="0095022E" w:rsidRDefault="00217CAA">
            <w:pPr>
              <w:pStyle w:val="TableParagraph"/>
              <w:spacing w:before="1" w:line="296" w:lineRule="exact"/>
              <w:ind w:right="5387"/>
              <w:rPr>
                <w:sz w:val="24"/>
              </w:rPr>
            </w:pPr>
            <w:r>
              <w:rPr>
                <w:sz w:val="24"/>
              </w:rPr>
              <w:t>Tijeras punta roma Barra de pegamento</w:t>
            </w:r>
          </w:p>
        </w:tc>
      </w:tr>
    </w:tbl>
    <w:p w:rsidR="0095022E" w:rsidRDefault="0095022E">
      <w:pPr>
        <w:spacing w:line="296" w:lineRule="exact"/>
        <w:rPr>
          <w:sz w:val="24"/>
        </w:rPr>
        <w:sectPr w:rsidR="0095022E">
          <w:headerReference w:type="default" r:id="rId10"/>
          <w:type w:val="continuous"/>
          <w:pgSz w:w="12240" w:h="20160"/>
          <w:pgMar w:top="2700" w:right="560" w:bottom="280" w:left="500" w:header="703" w:footer="720" w:gutter="0"/>
          <w:cols w:space="720"/>
        </w:sectPr>
      </w:pPr>
    </w:p>
    <w:p w:rsidR="0095022E" w:rsidRDefault="0095022E">
      <w:pPr>
        <w:pStyle w:val="Textoindependiente"/>
        <w:spacing w:before="8"/>
        <w:rPr>
          <w:rFonts w:ascii="Times New Roman"/>
          <w:b w:val="0"/>
          <w:sz w:val="12"/>
        </w:rPr>
      </w:pPr>
    </w:p>
    <w:p w:rsidR="0095022E" w:rsidRDefault="00217CAA">
      <w:pPr>
        <w:pStyle w:val="Textoindependiente"/>
        <w:ind w:left="58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_x0000_s1026" style="width:512.65pt;height:58.95pt;mso-position-horizontal-relative:char;mso-position-vertical-relative:line" coordsize="10253,1179">
            <v:shape id="_x0000_s1031" type="#_x0000_t75" style="position:absolute;left:122;top:119;width:10131;height:1059">
              <v:imagedata r:id="rId8" o:title=""/>
            </v:shape>
            <v:shape id="_x0000_s1030" style="position:absolute;left:9;top:8;width:10111;height:1039" coordorigin="9,8" coordsize="10111,1039" path="m9947,8l177,8,112,22,57,61,23,113,9,181r,698l23,944r38,53l114,1033r67,14l9952,1047r65,-17l10072,994r36,-55l10120,874r,-698l10103,111r-36,-55l10012,22,9947,8xe" stroked="f">
              <v:path arrowok="t"/>
            </v:shape>
            <v:shape id="_x0000_s1029" style="position:absolute;left:9;top:8;width:10111;height:1039" coordorigin="9,8" coordsize="10111,1039" path="m9,181l23,113,57,61,112,22,177,8r4,l9947,8r65,14l10067,56r36,55l10120,176r,5l10120,874r-12,65l10072,994r-55,36l9952,1047r-5,l181,1047r-67,-14l61,997,23,944,9,879r,-5l9,181xe" filled="f" strokeweight=".72pt">
              <v:path arrowok="t"/>
            </v:shape>
            <v:shape id="_x0000_s1028" type="#_x0000_t75" style="position:absolute;width:10253;height:1179">
              <v:imagedata r:id="rId9" o:title=""/>
            </v:shape>
            <v:shape id="_x0000_s1027" type="#_x0000_t202" style="position:absolute;width:10253;height:1179" filled="f" stroked="f">
              <v:textbox inset="0,0,0,0">
                <w:txbxContent>
                  <w:p w:rsidR="0095022E" w:rsidRDefault="00217CAA">
                    <w:pPr>
                      <w:tabs>
                        <w:tab w:val="left" w:pos="1895"/>
                      </w:tabs>
                      <w:spacing w:before="91"/>
                      <w:ind w:right="100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L I ST A</w:t>
                    </w:r>
                    <w:r>
                      <w:rPr>
                        <w:rFonts w:ascii="Arial" w:hAnsi="Arial"/>
                        <w:b/>
                        <w:spacing w:val="5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ab/>
                      <w:t>ÚT I LES</w:t>
                    </w:r>
                    <w:r>
                      <w:rPr>
                        <w:rFonts w:ascii="Arial" w:hAnsi="Arial"/>
                        <w:b/>
                        <w:spacing w:val="7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2019</w:t>
                    </w:r>
                  </w:p>
                  <w:p w:rsidR="0095022E" w:rsidRDefault="00217CAA">
                    <w:pPr>
                      <w:spacing w:before="246"/>
                      <w:ind w:right="105"/>
                      <w:jc w:val="center"/>
                      <w:rPr>
                        <w:rFonts w:ascii="Arial" w:hAnsi="Arial"/>
                        <w:b/>
                        <w:i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8"/>
                      </w:rPr>
                      <w:t>“Segundos  Básicos”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999"/>
      </w:tblGrid>
      <w:tr w:rsidR="0095022E">
        <w:trPr>
          <w:trHeight w:val="590"/>
        </w:trPr>
        <w:tc>
          <w:tcPr>
            <w:tcW w:w="2943" w:type="dxa"/>
          </w:tcPr>
          <w:p w:rsidR="0095022E" w:rsidRDefault="0095022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999" w:type="dxa"/>
          </w:tcPr>
          <w:p w:rsidR="0095022E" w:rsidRDefault="00217CAA">
            <w:pPr>
              <w:pStyle w:val="TableParagraph"/>
              <w:spacing w:before="13" w:line="292" w:lineRule="exact"/>
              <w:ind w:right="4323"/>
              <w:rPr>
                <w:sz w:val="24"/>
              </w:rPr>
            </w:pPr>
            <w:r>
              <w:rPr>
                <w:sz w:val="24"/>
              </w:rPr>
              <w:t xml:space="preserve">Lápices de colores. </w:t>
            </w:r>
            <w:proofErr w:type="spellStart"/>
            <w:r>
              <w:rPr>
                <w:sz w:val="24"/>
              </w:rPr>
              <w:t>Destacador</w:t>
            </w:r>
            <w:proofErr w:type="spellEnd"/>
            <w:r>
              <w:rPr>
                <w:sz w:val="24"/>
              </w:rPr>
              <w:t xml:space="preserve"> (color a elección)</w:t>
            </w:r>
          </w:p>
        </w:tc>
      </w:tr>
      <w:tr w:rsidR="0095022E">
        <w:trPr>
          <w:trHeight w:val="580"/>
        </w:trPr>
        <w:tc>
          <w:tcPr>
            <w:tcW w:w="2943" w:type="dxa"/>
          </w:tcPr>
          <w:p w:rsidR="0095022E" w:rsidRDefault="00217CAA">
            <w:pPr>
              <w:pStyle w:val="TableParagraph"/>
              <w:spacing w:before="1" w:line="296" w:lineRule="exact"/>
              <w:ind w:left="809" w:right="216" w:hanging="565"/>
              <w:rPr>
                <w:b/>
                <w:sz w:val="24"/>
              </w:rPr>
            </w:pPr>
            <w:r>
              <w:rPr>
                <w:b/>
                <w:sz w:val="24"/>
              </w:rPr>
              <w:t>Agenda Escolar 2019 del colegio</w:t>
            </w:r>
          </w:p>
        </w:tc>
        <w:tc>
          <w:tcPr>
            <w:tcW w:w="7999" w:type="dxa"/>
          </w:tcPr>
          <w:p w:rsidR="0095022E" w:rsidRDefault="00217CAA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Todos los días en la mochila.</w:t>
            </w:r>
          </w:p>
        </w:tc>
      </w:tr>
      <w:tr w:rsidR="0095022E">
        <w:trPr>
          <w:trHeight w:val="1336"/>
        </w:trPr>
        <w:tc>
          <w:tcPr>
            <w:tcW w:w="10942" w:type="dxa"/>
            <w:gridSpan w:val="2"/>
          </w:tcPr>
          <w:p w:rsidR="0095022E" w:rsidRDefault="00217CAA">
            <w:pPr>
              <w:pStyle w:val="TableParagraph"/>
              <w:spacing w:line="242" w:lineRule="auto"/>
              <w:ind w:right="194"/>
              <w:rPr>
                <w:b/>
              </w:rPr>
            </w:pPr>
            <w:r>
              <w:rPr>
                <w:b/>
              </w:rPr>
              <w:t>TODOS LOS UTILES ESCOLARES, ASI COMO LAS PRENDAS DE VESTIR, DEBEN VENIR CLARAMENTE MARCADOS CON NOMBRE, APELLIDOS DEL ALUMNO Y CURSO.</w:t>
            </w:r>
          </w:p>
          <w:p w:rsidR="0095022E" w:rsidRDefault="0095022E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:rsidR="0095022E" w:rsidRDefault="00217CAA">
            <w:pPr>
              <w:pStyle w:val="TableParagraph"/>
              <w:spacing w:line="268" w:lineRule="exact"/>
              <w:ind w:right="194"/>
              <w:rPr>
                <w:b/>
              </w:rPr>
            </w:pPr>
            <w:r>
              <w:rPr>
                <w:b/>
              </w:rPr>
              <w:t>LOS CUADERNOS Y LIBROS DEBEN CONTENER EN LA TAPA NOMBRE COMPLETO, ASIGNATURA Y CURSO.</w:t>
            </w:r>
          </w:p>
        </w:tc>
      </w:tr>
    </w:tbl>
    <w:p w:rsidR="00000000" w:rsidRDefault="00217CAA"/>
    <w:p w:rsidR="00A37A7F" w:rsidRDefault="00A37A7F"/>
    <w:p w:rsidR="00A37A7F" w:rsidRPr="000C0357" w:rsidRDefault="00A37A7F" w:rsidP="00A37A7F">
      <w:pPr>
        <w:jc w:val="center"/>
        <w:rPr>
          <w:rFonts w:ascii="Calibri" w:hAnsi="Calibri"/>
          <w:b/>
          <w:bCs/>
          <w:sz w:val="40"/>
          <w:szCs w:val="40"/>
          <w:u w:val="single"/>
        </w:rPr>
      </w:pPr>
      <w:r w:rsidRPr="000C0357">
        <w:rPr>
          <w:rFonts w:ascii="Calibri" w:hAnsi="Calibri"/>
          <w:b/>
          <w:bCs/>
          <w:sz w:val="40"/>
          <w:szCs w:val="40"/>
          <w:u w:val="single"/>
        </w:rPr>
        <w:t>CALENDARIO DE LECTURAS DOMICILIARIAS  AÑO ACADÉMICO 2019</w:t>
      </w:r>
    </w:p>
    <w:p w:rsidR="00A37A7F" w:rsidRPr="000C0357" w:rsidRDefault="00A37A7F" w:rsidP="00A37A7F">
      <w:pPr>
        <w:jc w:val="center"/>
        <w:rPr>
          <w:sz w:val="40"/>
          <w:szCs w:val="40"/>
        </w:rPr>
      </w:pPr>
      <w:r w:rsidRPr="000C0357">
        <w:rPr>
          <w:rFonts w:ascii="Calibri" w:hAnsi="Calibri"/>
          <w:b/>
          <w:bCs/>
          <w:sz w:val="40"/>
          <w:szCs w:val="40"/>
          <w:u w:val="single"/>
        </w:rPr>
        <w:t>SEGUNDO</w:t>
      </w:r>
      <w:r>
        <w:rPr>
          <w:rFonts w:ascii="Calibri" w:hAnsi="Calibri"/>
          <w:b/>
          <w:bCs/>
          <w:sz w:val="40"/>
          <w:szCs w:val="40"/>
          <w:u w:val="single"/>
        </w:rPr>
        <w:t>S</w:t>
      </w:r>
      <w:r w:rsidRPr="000C0357">
        <w:rPr>
          <w:rFonts w:ascii="Calibri" w:hAnsi="Calibri"/>
          <w:b/>
          <w:bCs/>
          <w:sz w:val="40"/>
          <w:szCs w:val="40"/>
          <w:u w:val="single"/>
        </w:rPr>
        <w:t xml:space="preserve"> AÑO</w:t>
      </w:r>
      <w:r>
        <w:rPr>
          <w:rFonts w:ascii="Calibri" w:hAnsi="Calibri"/>
          <w:b/>
          <w:bCs/>
          <w:sz w:val="40"/>
          <w:szCs w:val="40"/>
          <w:u w:val="single"/>
        </w:rPr>
        <w:t>S</w:t>
      </w:r>
      <w:r w:rsidRPr="000C0357">
        <w:rPr>
          <w:rFonts w:ascii="Calibri" w:hAnsi="Calibri"/>
          <w:b/>
          <w:bCs/>
          <w:sz w:val="40"/>
          <w:szCs w:val="40"/>
          <w:u w:val="single"/>
        </w:rPr>
        <w:t xml:space="preserve"> BÁSICO</w:t>
      </w:r>
      <w:r>
        <w:rPr>
          <w:rFonts w:ascii="Calibri" w:hAnsi="Calibri"/>
          <w:b/>
          <w:bCs/>
          <w:sz w:val="40"/>
          <w:szCs w:val="40"/>
          <w:u w:val="single"/>
        </w:rPr>
        <w:t xml:space="preserve">S   </w:t>
      </w:r>
      <w:r w:rsidRPr="000C0357">
        <w:rPr>
          <w:rFonts w:ascii="Calibri" w:hAnsi="Calibri"/>
          <w:b/>
          <w:bCs/>
          <w:sz w:val="40"/>
          <w:szCs w:val="40"/>
          <w:u w:val="single"/>
        </w:rPr>
        <w:t xml:space="preserve"> A Y B</w:t>
      </w:r>
      <w:r w:rsidRPr="000C0357">
        <w:rPr>
          <w:sz w:val="40"/>
          <w:szCs w:val="40"/>
        </w:rPr>
        <w:t>.</w:t>
      </w:r>
    </w:p>
    <w:p w:rsidR="00A37A7F" w:rsidRDefault="00A37A7F" w:rsidP="00A37A7F">
      <w:pPr>
        <w:jc w:val="center"/>
      </w:pPr>
    </w:p>
    <w:p w:rsidR="00A37A7F" w:rsidRDefault="00A37A7F" w:rsidP="00A37A7F">
      <w:pPr>
        <w:jc w:val="center"/>
      </w:pPr>
    </w:p>
    <w:tbl>
      <w:tblPr>
        <w:tblStyle w:val="Tablaconcuadrcula"/>
        <w:tblW w:w="9134" w:type="dxa"/>
        <w:tblInd w:w="1055" w:type="dxa"/>
        <w:tblLook w:val="01E0" w:firstRow="1" w:lastRow="1" w:firstColumn="1" w:lastColumn="1" w:noHBand="0" w:noVBand="0"/>
      </w:tblPr>
      <w:tblGrid>
        <w:gridCol w:w="1725"/>
        <w:gridCol w:w="3628"/>
        <w:gridCol w:w="2126"/>
        <w:gridCol w:w="1655"/>
      </w:tblGrid>
      <w:tr w:rsidR="00A37A7F" w:rsidTr="00A37A7F">
        <w:trPr>
          <w:trHeight w:val="650"/>
        </w:trPr>
        <w:tc>
          <w:tcPr>
            <w:tcW w:w="1725" w:type="dxa"/>
            <w:shd w:val="clear" w:color="auto" w:fill="B6DDE8" w:themeFill="accent5" w:themeFillTint="66"/>
          </w:tcPr>
          <w:p w:rsidR="00A37A7F" w:rsidRPr="000C0357" w:rsidRDefault="00A37A7F" w:rsidP="00B24421">
            <w:pPr>
              <w:rPr>
                <w:rFonts w:ascii="Calibri" w:hAnsi="Calibri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sz w:val="32"/>
                <w:szCs w:val="32"/>
              </w:rPr>
              <w:t xml:space="preserve"> Mes de evaluación</w:t>
            </w:r>
          </w:p>
        </w:tc>
        <w:tc>
          <w:tcPr>
            <w:tcW w:w="3628" w:type="dxa"/>
            <w:shd w:val="clear" w:color="auto" w:fill="B6DDE8" w:themeFill="accent5" w:themeFillTint="66"/>
          </w:tcPr>
          <w:p w:rsidR="00A37A7F" w:rsidRPr="000C0357" w:rsidRDefault="00A37A7F" w:rsidP="00B24421">
            <w:pPr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Título del libro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A37A7F" w:rsidRPr="000C0357" w:rsidRDefault="00A37A7F" w:rsidP="00B24421">
            <w:pPr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Autor</w:t>
            </w:r>
          </w:p>
        </w:tc>
        <w:tc>
          <w:tcPr>
            <w:tcW w:w="1655" w:type="dxa"/>
            <w:shd w:val="clear" w:color="auto" w:fill="B6DDE8" w:themeFill="accent5" w:themeFillTint="66"/>
          </w:tcPr>
          <w:p w:rsidR="00A37A7F" w:rsidRPr="000C0357" w:rsidRDefault="00A37A7F" w:rsidP="00B24421">
            <w:pPr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Editorial</w:t>
            </w:r>
          </w:p>
        </w:tc>
      </w:tr>
      <w:tr w:rsidR="00A37A7F" w:rsidTr="00A37A7F">
        <w:trPr>
          <w:trHeight w:val="1117"/>
        </w:trPr>
        <w:tc>
          <w:tcPr>
            <w:tcW w:w="1725" w:type="dxa"/>
          </w:tcPr>
          <w:p w:rsidR="00A37A7F" w:rsidRPr="009D4E96" w:rsidRDefault="00A37A7F" w:rsidP="00B24421">
            <w:pPr>
              <w:rPr>
                <w:rFonts w:ascii="Calibri" w:hAnsi="Calibri"/>
                <w:sz w:val="32"/>
                <w:szCs w:val="32"/>
              </w:rPr>
            </w:pPr>
            <w:r w:rsidRPr="009D4E96">
              <w:rPr>
                <w:rFonts w:ascii="Calibri" w:hAnsi="Calibri"/>
                <w:sz w:val="32"/>
                <w:szCs w:val="32"/>
              </w:rPr>
              <w:t>Marzo</w:t>
            </w:r>
          </w:p>
        </w:tc>
        <w:tc>
          <w:tcPr>
            <w:tcW w:w="3628" w:type="dxa"/>
          </w:tcPr>
          <w:p w:rsidR="00A37A7F" w:rsidRPr="00A648D4" w:rsidRDefault="00A37A7F" w:rsidP="00B24421">
            <w:pPr>
              <w:rPr>
                <w:rFonts w:ascii="Calibri" w:hAnsi="Calibri"/>
                <w:b/>
                <w:caps/>
                <w:sz w:val="32"/>
                <w:szCs w:val="32"/>
              </w:rPr>
            </w:pPr>
            <w:r w:rsidRPr="00A648D4">
              <w:rPr>
                <w:rFonts w:ascii="Calibri" w:hAnsi="Calibri"/>
                <w:b/>
                <w:caps/>
                <w:sz w:val="32"/>
                <w:szCs w:val="32"/>
              </w:rPr>
              <w:t>El problema de Martina.</w:t>
            </w:r>
          </w:p>
        </w:tc>
        <w:tc>
          <w:tcPr>
            <w:tcW w:w="2126" w:type="dxa"/>
          </w:tcPr>
          <w:p w:rsidR="00A37A7F" w:rsidRDefault="00A37A7F" w:rsidP="00B24421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María Luisa</w:t>
            </w:r>
          </w:p>
          <w:p w:rsidR="00A37A7F" w:rsidRPr="000C0357" w:rsidRDefault="00A37A7F" w:rsidP="00B24421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Silva</w:t>
            </w:r>
          </w:p>
        </w:tc>
        <w:tc>
          <w:tcPr>
            <w:tcW w:w="1655" w:type="dxa"/>
          </w:tcPr>
          <w:p w:rsidR="00A37A7F" w:rsidRPr="000C0357" w:rsidRDefault="00A37A7F" w:rsidP="00B24421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Alfaguara infantil.</w:t>
            </w:r>
          </w:p>
        </w:tc>
      </w:tr>
      <w:tr w:rsidR="00A37A7F" w:rsidRPr="000C0357" w:rsidTr="00A37A7F">
        <w:trPr>
          <w:trHeight w:val="650"/>
        </w:trPr>
        <w:tc>
          <w:tcPr>
            <w:tcW w:w="1725" w:type="dxa"/>
          </w:tcPr>
          <w:p w:rsidR="00A37A7F" w:rsidRPr="009D4E96" w:rsidRDefault="00A37A7F" w:rsidP="00B24421">
            <w:pPr>
              <w:rPr>
                <w:rFonts w:ascii="Calibri" w:hAnsi="Calibri"/>
                <w:sz w:val="32"/>
                <w:szCs w:val="32"/>
              </w:rPr>
            </w:pPr>
            <w:r w:rsidRPr="009D4E96">
              <w:rPr>
                <w:rFonts w:ascii="Calibri" w:hAnsi="Calibri"/>
                <w:sz w:val="32"/>
                <w:szCs w:val="32"/>
              </w:rPr>
              <w:t>Abril</w:t>
            </w:r>
          </w:p>
        </w:tc>
        <w:tc>
          <w:tcPr>
            <w:tcW w:w="3628" w:type="dxa"/>
          </w:tcPr>
          <w:p w:rsidR="00A37A7F" w:rsidRPr="00A648D4" w:rsidRDefault="00A37A7F" w:rsidP="00B24421">
            <w:pPr>
              <w:rPr>
                <w:rFonts w:ascii="Calibri" w:hAnsi="Calibri"/>
                <w:b/>
                <w:bCs/>
                <w:caps/>
                <w:sz w:val="32"/>
                <w:szCs w:val="32"/>
              </w:rPr>
            </w:pPr>
            <w:r w:rsidRPr="00A648D4">
              <w:rPr>
                <w:rFonts w:ascii="Calibri" w:hAnsi="Calibri"/>
                <w:b/>
                <w:bCs/>
                <w:caps/>
                <w:sz w:val="32"/>
                <w:szCs w:val="32"/>
              </w:rPr>
              <w:t>¡Por qué tengo que usar anteojos!</w:t>
            </w:r>
          </w:p>
        </w:tc>
        <w:tc>
          <w:tcPr>
            <w:tcW w:w="2126" w:type="dxa"/>
          </w:tcPr>
          <w:p w:rsidR="00A37A7F" w:rsidRPr="000C0357" w:rsidRDefault="00A37A7F" w:rsidP="00B24421">
            <w:pPr>
              <w:rPr>
                <w:rFonts w:ascii="Calibri" w:hAnsi="Calibri"/>
                <w:sz w:val="32"/>
                <w:szCs w:val="32"/>
              </w:rPr>
            </w:pPr>
            <w:proofErr w:type="spellStart"/>
            <w:r>
              <w:rPr>
                <w:rFonts w:ascii="Calibri" w:hAnsi="Calibri"/>
                <w:sz w:val="32"/>
                <w:szCs w:val="32"/>
              </w:rPr>
              <w:t>Neva</w:t>
            </w:r>
            <w:proofErr w:type="spellEnd"/>
            <w:r>
              <w:rPr>
                <w:rFonts w:ascii="Calibri" w:hAnsi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hAnsi="Calibri"/>
                <w:sz w:val="32"/>
                <w:szCs w:val="32"/>
              </w:rPr>
              <w:t>Milicic</w:t>
            </w:r>
            <w:proofErr w:type="spellEnd"/>
          </w:p>
        </w:tc>
        <w:tc>
          <w:tcPr>
            <w:tcW w:w="1655" w:type="dxa"/>
          </w:tcPr>
          <w:p w:rsidR="00A37A7F" w:rsidRPr="009D4E96" w:rsidRDefault="00A37A7F" w:rsidP="00B24421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El Barco  de Vapor</w:t>
            </w:r>
            <w:r w:rsidRPr="009D4E96">
              <w:rPr>
                <w:rFonts w:ascii="Calibri" w:hAnsi="Calibri"/>
                <w:sz w:val="32"/>
                <w:szCs w:val="32"/>
              </w:rPr>
              <w:t xml:space="preserve">, </w:t>
            </w:r>
          </w:p>
          <w:p w:rsidR="00A37A7F" w:rsidRPr="000C0357" w:rsidRDefault="00A37A7F" w:rsidP="00B24421">
            <w:pPr>
              <w:rPr>
                <w:rFonts w:ascii="Calibri" w:hAnsi="Calibri"/>
                <w:sz w:val="32"/>
                <w:szCs w:val="32"/>
              </w:rPr>
            </w:pPr>
            <w:r w:rsidRPr="009D4E96">
              <w:rPr>
                <w:rFonts w:ascii="Calibri" w:hAnsi="Calibri"/>
                <w:sz w:val="32"/>
                <w:szCs w:val="32"/>
              </w:rPr>
              <w:t>SM</w:t>
            </w:r>
          </w:p>
        </w:tc>
      </w:tr>
      <w:tr w:rsidR="00A37A7F" w:rsidTr="00A37A7F">
        <w:trPr>
          <w:trHeight w:val="1117"/>
        </w:trPr>
        <w:tc>
          <w:tcPr>
            <w:tcW w:w="1725" w:type="dxa"/>
          </w:tcPr>
          <w:p w:rsidR="00A37A7F" w:rsidRPr="009D4E96" w:rsidRDefault="00A37A7F" w:rsidP="00B24421">
            <w:pPr>
              <w:rPr>
                <w:rFonts w:ascii="Calibri" w:hAnsi="Calibri"/>
                <w:sz w:val="32"/>
                <w:szCs w:val="32"/>
              </w:rPr>
            </w:pPr>
            <w:r w:rsidRPr="009D4E96">
              <w:rPr>
                <w:rFonts w:ascii="Calibri" w:hAnsi="Calibri"/>
                <w:sz w:val="32"/>
                <w:szCs w:val="32"/>
              </w:rPr>
              <w:t>Mayo</w:t>
            </w:r>
          </w:p>
          <w:p w:rsidR="00A37A7F" w:rsidRPr="009D4E96" w:rsidRDefault="00A37A7F" w:rsidP="00B24421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3628" w:type="dxa"/>
          </w:tcPr>
          <w:p w:rsidR="00A37A7F" w:rsidRPr="00A648D4" w:rsidRDefault="00A37A7F" w:rsidP="00B24421">
            <w:pPr>
              <w:rPr>
                <w:rFonts w:ascii="Calibri" w:hAnsi="Calibri"/>
                <w:b/>
                <w:bCs/>
                <w:caps/>
                <w:sz w:val="32"/>
                <w:szCs w:val="32"/>
              </w:rPr>
            </w:pPr>
            <w:r w:rsidRPr="00A648D4">
              <w:rPr>
                <w:rFonts w:ascii="Calibri" w:hAnsi="Calibri"/>
                <w:b/>
                <w:bCs/>
                <w:caps/>
                <w:sz w:val="32"/>
                <w:szCs w:val="32"/>
              </w:rPr>
              <w:t>¡A pasarlo bien!</w:t>
            </w:r>
          </w:p>
        </w:tc>
        <w:tc>
          <w:tcPr>
            <w:tcW w:w="2126" w:type="dxa"/>
          </w:tcPr>
          <w:p w:rsidR="00A37A7F" w:rsidRPr="009D4E96" w:rsidRDefault="00A37A7F" w:rsidP="00B24421">
            <w:pPr>
              <w:rPr>
                <w:rFonts w:ascii="Calibri" w:hAnsi="Calibri"/>
                <w:sz w:val="32"/>
                <w:szCs w:val="32"/>
              </w:rPr>
            </w:pPr>
            <w:proofErr w:type="spellStart"/>
            <w:r w:rsidRPr="009D4E96">
              <w:rPr>
                <w:rFonts w:ascii="Calibri" w:hAnsi="Calibri"/>
                <w:sz w:val="32"/>
                <w:szCs w:val="32"/>
              </w:rPr>
              <w:t>Neva</w:t>
            </w:r>
            <w:proofErr w:type="spellEnd"/>
            <w:r w:rsidRPr="009D4E96">
              <w:rPr>
                <w:rFonts w:ascii="Calibri" w:hAnsi="Calibri"/>
                <w:sz w:val="32"/>
                <w:szCs w:val="32"/>
              </w:rPr>
              <w:t xml:space="preserve"> </w:t>
            </w:r>
            <w:proofErr w:type="spellStart"/>
            <w:r w:rsidRPr="009D4E96">
              <w:rPr>
                <w:rFonts w:ascii="Calibri" w:hAnsi="Calibri"/>
                <w:sz w:val="32"/>
                <w:szCs w:val="32"/>
              </w:rPr>
              <w:t>Milicic</w:t>
            </w:r>
            <w:proofErr w:type="spellEnd"/>
          </w:p>
        </w:tc>
        <w:tc>
          <w:tcPr>
            <w:tcW w:w="1655" w:type="dxa"/>
          </w:tcPr>
          <w:p w:rsidR="00A37A7F" w:rsidRPr="009D4E96" w:rsidRDefault="00A37A7F" w:rsidP="00B24421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El Barco  de Vapor</w:t>
            </w:r>
            <w:r w:rsidRPr="009D4E96">
              <w:rPr>
                <w:rFonts w:ascii="Calibri" w:hAnsi="Calibri"/>
                <w:sz w:val="32"/>
                <w:szCs w:val="32"/>
              </w:rPr>
              <w:t xml:space="preserve">, </w:t>
            </w:r>
          </w:p>
          <w:p w:rsidR="00A37A7F" w:rsidRPr="000C0357" w:rsidRDefault="00A37A7F" w:rsidP="00B24421">
            <w:pPr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9D4E96">
              <w:rPr>
                <w:rFonts w:ascii="Calibri" w:hAnsi="Calibri"/>
                <w:sz w:val="32"/>
                <w:szCs w:val="32"/>
              </w:rPr>
              <w:t>SM</w:t>
            </w:r>
          </w:p>
        </w:tc>
      </w:tr>
      <w:tr w:rsidR="00A37A7F" w:rsidRPr="000C0357" w:rsidTr="00A37A7F">
        <w:trPr>
          <w:trHeight w:val="1117"/>
        </w:trPr>
        <w:tc>
          <w:tcPr>
            <w:tcW w:w="1725" w:type="dxa"/>
          </w:tcPr>
          <w:p w:rsidR="00A37A7F" w:rsidRPr="009D4E96" w:rsidRDefault="00A37A7F" w:rsidP="00B24421">
            <w:pPr>
              <w:rPr>
                <w:rFonts w:ascii="Calibri" w:hAnsi="Calibri"/>
                <w:sz w:val="32"/>
                <w:szCs w:val="32"/>
              </w:rPr>
            </w:pPr>
            <w:r w:rsidRPr="009D4E96">
              <w:rPr>
                <w:rFonts w:ascii="Calibri" w:hAnsi="Calibri"/>
                <w:sz w:val="32"/>
                <w:szCs w:val="32"/>
              </w:rPr>
              <w:t>Junio</w:t>
            </w:r>
          </w:p>
        </w:tc>
        <w:tc>
          <w:tcPr>
            <w:tcW w:w="3628" w:type="dxa"/>
          </w:tcPr>
          <w:p w:rsidR="00A37A7F" w:rsidRPr="00A648D4" w:rsidRDefault="00A37A7F" w:rsidP="00B24421">
            <w:pPr>
              <w:rPr>
                <w:rFonts w:ascii="Calibri" w:hAnsi="Calibri"/>
                <w:b/>
                <w:bCs/>
                <w:caps/>
                <w:sz w:val="32"/>
                <w:szCs w:val="32"/>
              </w:rPr>
            </w:pPr>
            <w:r w:rsidRPr="00A648D4">
              <w:rPr>
                <w:rFonts w:ascii="Calibri" w:hAnsi="Calibri"/>
                <w:b/>
                <w:bCs/>
                <w:caps/>
                <w:sz w:val="32"/>
                <w:szCs w:val="32"/>
              </w:rPr>
              <w:t>Yatiri y el hada de las brumas</w:t>
            </w:r>
          </w:p>
        </w:tc>
        <w:tc>
          <w:tcPr>
            <w:tcW w:w="2126" w:type="dxa"/>
          </w:tcPr>
          <w:p w:rsidR="00A37A7F" w:rsidRPr="000C0357" w:rsidRDefault="00A37A7F" w:rsidP="00B24421">
            <w:pPr>
              <w:rPr>
                <w:rFonts w:ascii="Calibri" w:hAnsi="Calibri"/>
                <w:sz w:val="32"/>
                <w:szCs w:val="32"/>
              </w:rPr>
            </w:pPr>
            <w:proofErr w:type="spellStart"/>
            <w:r>
              <w:rPr>
                <w:rFonts w:ascii="Calibri" w:hAnsi="Calibri"/>
                <w:sz w:val="32"/>
                <w:szCs w:val="32"/>
              </w:rPr>
              <w:t>Daniéle</w:t>
            </w:r>
            <w:proofErr w:type="spellEnd"/>
            <w:r>
              <w:rPr>
                <w:rFonts w:ascii="Calibri" w:hAnsi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hAnsi="Calibri"/>
                <w:sz w:val="32"/>
                <w:szCs w:val="32"/>
              </w:rPr>
              <w:t>Ball</w:t>
            </w:r>
            <w:proofErr w:type="spellEnd"/>
          </w:p>
        </w:tc>
        <w:tc>
          <w:tcPr>
            <w:tcW w:w="1655" w:type="dxa"/>
          </w:tcPr>
          <w:p w:rsidR="00A37A7F" w:rsidRPr="000C0357" w:rsidRDefault="00A37A7F" w:rsidP="00B24421">
            <w:pPr>
              <w:rPr>
                <w:rFonts w:ascii="Calibri" w:hAnsi="Calibri"/>
                <w:sz w:val="32"/>
                <w:szCs w:val="32"/>
              </w:rPr>
            </w:pPr>
            <w:proofErr w:type="spellStart"/>
            <w:r>
              <w:rPr>
                <w:rFonts w:ascii="Calibri" w:hAnsi="Calibri"/>
                <w:sz w:val="32"/>
                <w:szCs w:val="32"/>
              </w:rPr>
              <w:t>Edebé</w:t>
            </w:r>
            <w:proofErr w:type="spellEnd"/>
          </w:p>
        </w:tc>
      </w:tr>
      <w:tr w:rsidR="00A37A7F" w:rsidRPr="000C0357" w:rsidTr="00A37A7F">
        <w:trPr>
          <w:trHeight w:val="650"/>
        </w:trPr>
        <w:tc>
          <w:tcPr>
            <w:tcW w:w="1725" w:type="dxa"/>
          </w:tcPr>
          <w:p w:rsidR="00A37A7F" w:rsidRPr="009D4E96" w:rsidRDefault="00A37A7F" w:rsidP="00B24421">
            <w:pPr>
              <w:rPr>
                <w:rFonts w:ascii="Calibri" w:hAnsi="Calibri"/>
                <w:sz w:val="32"/>
                <w:szCs w:val="32"/>
              </w:rPr>
            </w:pPr>
            <w:r w:rsidRPr="009D4E96">
              <w:rPr>
                <w:rFonts w:ascii="Calibri" w:hAnsi="Calibri"/>
                <w:sz w:val="32"/>
                <w:szCs w:val="32"/>
              </w:rPr>
              <w:t>Agosto</w:t>
            </w:r>
          </w:p>
        </w:tc>
        <w:tc>
          <w:tcPr>
            <w:tcW w:w="3628" w:type="dxa"/>
          </w:tcPr>
          <w:p w:rsidR="00A37A7F" w:rsidRPr="00A648D4" w:rsidRDefault="00A37A7F" w:rsidP="00B24421">
            <w:pPr>
              <w:rPr>
                <w:rFonts w:ascii="Calibri" w:hAnsi="Calibri"/>
                <w:b/>
                <w:bCs/>
                <w:caps/>
                <w:sz w:val="32"/>
                <w:szCs w:val="32"/>
              </w:rPr>
            </w:pPr>
            <w:r w:rsidRPr="00A648D4">
              <w:rPr>
                <w:rFonts w:ascii="Calibri" w:hAnsi="Calibri"/>
                <w:b/>
                <w:bCs/>
                <w:caps/>
                <w:sz w:val="32"/>
                <w:szCs w:val="32"/>
              </w:rPr>
              <w:t>El secreto de la sirena</w:t>
            </w:r>
          </w:p>
        </w:tc>
        <w:tc>
          <w:tcPr>
            <w:tcW w:w="2126" w:type="dxa"/>
          </w:tcPr>
          <w:p w:rsidR="00A37A7F" w:rsidRPr="000C0357" w:rsidRDefault="00A37A7F" w:rsidP="00B24421">
            <w:pPr>
              <w:rPr>
                <w:rFonts w:ascii="Calibri" w:hAnsi="Calibri"/>
                <w:sz w:val="32"/>
                <w:szCs w:val="32"/>
              </w:rPr>
            </w:pPr>
            <w:proofErr w:type="spellStart"/>
            <w:r>
              <w:rPr>
                <w:rFonts w:ascii="Calibri" w:hAnsi="Calibri"/>
                <w:sz w:val="32"/>
                <w:szCs w:val="32"/>
              </w:rPr>
              <w:t>Reneé</w:t>
            </w:r>
            <w:proofErr w:type="spellEnd"/>
            <w:r>
              <w:rPr>
                <w:rFonts w:ascii="Calibri" w:hAnsi="Calibri"/>
                <w:sz w:val="32"/>
                <w:szCs w:val="32"/>
              </w:rPr>
              <w:t xml:space="preserve"> Ferrer</w:t>
            </w:r>
          </w:p>
        </w:tc>
        <w:tc>
          <w:tcPr>
            <w:tcW w:w="1655" w:type="dxa"/>
          </w:tcPr>
          <w:p w:rsidR="00A37A7F" w:rsidRPr="000C0357" w:rsidRDefault="00A37A7F" w:rsidP="00B24421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Alfaguara infantil</w:t>
            </w:r>
          </w:p>
        </w:tc>
      </w:tr>
      <w:tr w:rsidR="00A37A7F" w:rsidRPr="000C0357" w:rsidTr="00A37A7F">
        <w:trPr>
          <w:trHeight w:val="1117"/>
        </w:trPr>
        <w:tc>
          <w:tcPr>
            <w:tcW w:w="1725" w:type="dxa"/>
          </w:tcPr>
          <w:p w:rsidR="00A37A7F" w:rsidRPr="009D4E96" w:rsidRDefault="00A37A7F" w:rsidP="00B24421">
            <w:pPr>
              <w:rPr>
                <w:rFonts w:ascii="Calibri" w:hAnsi="Calibri"/>
                <w:sz w:val="32"/>
                <w:szCs w:val="32"/>
              </w:rPr>
            </w:pPr>
            <w:r w:rsidRPr="009D4E96">
              <w:rPr>
                <w:rFonts w:ascii="Calibri" w:hAnsi="Calibri"/>
                <w:sz w:val="32"/>
                <w:szCs w:val="32"/>
              </w:rPr>
              <w:t>Septiembre</w:t>
            </w:r>
          </w:p>
        </w:tc>
        <w:tc>
          <w:tcPr>
            <w:tcW w:w="3628" w:type="dxa"/>
          </w:tcPr>
          <w:p w:rsidR="00A37A7F" w:rsidRPr="00A648D4" w:rsidRDefault="00A37A7F" w:rsidP="00B24421">
            <w:pPr>
              <w:rPr>
                <w:rFonts w:ascii="Calibri" w:hAnsi="Calibri"/>
                <w:b/>
                <w:bCs/>
                <w:caps/>
                <w:sz w:val="32"/>
                <w:szCs w:val="32"/>
              </w:rPr>
            </w:pPr>
            <w:r w:rsidRPr="00A648D4">
              <w:rPr>
                <w:rFonts w:ascii="Calibri" w:hAnsi="Calibri"/>
                <w:b/>
                <w:bCs/>
                <w:caps/>
                <w:sz w:val="32"/>
                <w:szCs w:val="32"/>
              </w:rPr>
              <w:t>El fantasma de Palacio</w:t>
            </w:r>
          </w:p>
        </w:tc>
        <w:tc>
          <w:tcPr>
            <w:tcW w:w="2126" w:type="dxa"/>
          </w:tcPr>
          <w:p w:rsidR="00A37A7F" w:rsidRPr="009D4E96" w:rsidRDefault="00A37A7F" w:rsidP="00B24421">
            <w:pPr>
              <w:rPr>
                <w:rFonts w:ascii="Calibri" w:hAnsi="Calibri"/>
                <w:sz w:val="32"/>
                <w:szCs w:val="32"/>
              </w:rPr>
            </w:pPr>
            <w:r w:rsidRPr="009D4E96">
              <w:rPr>
                <w:rFonts w:ascii="Calibri" w:hAnsi="Calibri"/>
                <w:sz w:val="32"/>
                <w:szCs w:val="32"/>
              </w:rPr>
              <w:t xml:space="preserve">Mira </w:t>
            </w:r>
            <w:proofErr w:type="spellStart"/>
            <w:r w:rsidRPr="009D4E96">
              <w:rPr>
                <w:rFonts w:ascii="Calibri" w:hAnsi="Calibri"/>
                <w:sz w:val="32"/>
                <w:szCs w:val="32"/>
              </w:rPr>
              <w:t>Lobe</w:t>
            </w:r>
            <w:proofErr w:type="spellEnd"/>
          </w:p>
        </w:tc>
        <w:tc>
          <w:tcPr>
            <w:tcW w:w="1655" w:type="dxa"/>
          </w:tcPr>
          <w:p w:rsidR="00A37A7F" w:rsidRPr="009D4E96" w:rsidRDefault="00A37A7F" w:rsidP="00B24421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El Barco  de Vapor</w:t>
            </w:r>
            <w:r w:rsidRPr="009D4E96">
              <w:rPr>
                <w:rFonts w:ascii="Calibri" w:hAnsi="Calibri"/>
                <w:sz w:val="32"/>
                <w:szCs w:val="32"/>
              </w:rPr>
              <w:t xml:space="preserve">, </w:t>
            </w:r>
          </w:p>
          <w:p w:rsidR="00A37A7F" w:rsidRPr="009D4E96" w:rsidRDefault="00A37A7F" w:rsidP="00B24421">
            <w:pPr>
              <w:rPr>
                <w:rFonts w:ascii="Calibri" w:hAnsi="Calibri"/>
                <w:sz w:val="32"/>
                <w:szCs w:val="32"/>
              </w:rPr>
            </w:pPr>
            <w:r w:rsidRPr="009D4E96">
              <w:rPr>
                <w:rFonts w:ascii="Calibri" w:hAnsi="Calibri"/>
                <w:sz w:val="32"/>
                <w:szCs w:val="32"/>
              </w:rPr>
              <w:t>SM</w:t>
            </w:r>
          </w:p>
        </w:tc>
      </w:tr>
      <w:tr w:rsidR="00A37A7F" w:rsidRPr="000C0357" w:rsidTr="00A37A7F">
        <w:trPr>
          <w:trHeight w:val="1117"/>
        </w:trPr>
        <w:tc>
          <w:tcPr>
            <w:tcW w:w="1725" w:type="dxa"/>
          </w:tcPr>
          <w:p w:rsidR="00A37A7F" w:rsidRPr="009D4E96" w:rsidRDefault="00A37A7F" w:rsidP="00B24421">
            <w:pPr>
              <w:rPr>
                <w:rFonts w:ascii="Calibri" w:hAnsi="Calibri"/>
                <w:sz w:val="32"/>
                <w:szCs w:val="32"/>
              </w:rPr>
            </w:pPr>
            <w:r w:rsidRPr="009D4E96">
              <w:rPr>
                <w:rFonts w:ascii="Calibri" w:hAnsi="Calibri"/>
                <w:sz w:val="32"/>
                <w:szCs w:val="32"/>
              </w:rPr>
              <w:t>Octubre</w:t>
            </w:r>
          </w:p>
        </w:tc>
        <w:tc>
          <w:tcPr>
            <w:tcW w:w="3628" w:type="dxa"/>
          </w:tcPr>
          <w:p w:rsidR="00A37A7F" w:rsidRPr="00A648D4" w:rsidRDefault="00A37A7F" w:rsidP="00B24421">
            <w:pPr>
              <w:rPr>
                <w:rFonts w:ascii="Calibri" w:hAnsi="Calibri"/>
                <w:b/>
                <w:bCs/>
                <w:caps/>
                <w:sz w:val="32"/>
                <w:szCs w:val="32"/>
              </w:rPr>
            </w:pPr>
            <w:r w:rsidRPr="00A648D4">
              <w:rPr>
                <w:rFonts w:ascii="Calibri" w:hAnsi="Calibri"/>
                <w:b/>
                <w:bCs/>
                <w:caps/>
                <w:sz w:val="32"/>
                <w:szCs w:val="32"/>
              </w:rPr>
              <w:t>La historia de Manú</w:t>
            </w:r>
          </w:p>
        </w:tc>
        <w:tc>
          <w:tcPr>
            <w:tcW w:w="2126" w:type="dxa"/>
          </w:tcPr>
          <w:p w:rsidR="00A37A7F" w:rsidRPr="000C0357" w:rsidRDefault="00A37A7F" w:rsidP="00B24421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Ana María del Río</w:t>
            </w:r>
          </w:p>
        </w:tc>
        <w:tc>
          <w:tcPr>
            <w:tcW w:w="1655" w:type="dxa"/>
          </w:tcPr>
          <w:p w:rsidR="00A37A7F" w:rsidRPr="000C0357" w:rsidRDefault="00A37A7F" w:rsidP="00B24421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Alfaguara</w:t>
            </w:r>
          </w:p>
        </w:tc>
      </w:tr>
      <w:tr w:rsidR="00A37A7F" w:rsidRPr="000C0357" w:rsidTr="00A37A7F">
        <w:trPr>
          <w:trHeight w:val="1117"/>
        </w:trPr>
        <w:tc>
          <w:tcPr>
            <w:tcW w:w="1725" w:type="dxa"/>
          </w:tcPr>
          <w:p w:rsidR="00A37A7F" w:rsidRPr="009D4E96" w:rsidRDefault="00A37A7F" w:rsidP="00B24421">
            <w:pPr>
              <w:rPr>
                <w:rFonts w:ascii="Calibri" w:hAnsi="Calibri"/>
                <w:sz w:val="32"/>
                <w:szCs w:val="32"/>
              </w:rPr>
            </w:pPr>
            <w:r w:rsidRPr="009D4E96">
              <w:rPr>
                <w:rFonts w:ascii="Calibri" w:hAnsi="Calibri"/>
                <w:sz w:val="32"/>
                <w:szCs w:val="32"/>
              </w:rPr>
              <w:t>Noviembre</w:t>
            </w:r>
          </w:p>
        </w:tc>
        <w:tc>
          <w:tcPr>
            <w:tcW w:w="3628" w:type="dxa"/>
          </w:tcPr>
          <w:p w:rsidR="00A37A7F" w:rsidRPr="00A648D4" w:rsidRDefault="00A37A7F" w:rsidP="00B24421">
            <w:pPr>
              <w:rPr>
                <w:rFonts w:ascii="Calibri" w:hAnsi="Calibri"/>
                <w:b/>
                <w:bCs/>
                <w:caps/>
                <w:sz w:val="32"/>
                <w:szCs w:val="32"/>
              </w:rPr>
            </w:pPr>
            <w:r w:rsidRPr="00A648D4">
              <w:rPr>
                <w:rFonts w:ascii="Calibri" w:hAnsi="Calibri"/>
                <w:b/>
                <w:bCs/>
                <w:caps/>
                <w:sz w:val="32"/>
                <w:szCs w:val="32"/>
              </w:rPr>
              <w:t>El Lugar más bonito del mundo.</w:t>
            </w:r>
          </w:p>
        </w:tc>
        <w:tc>
          <w:tcPr>
            <w:tcW w:w="2126" w:type="dxa"/>
          </w:tcPr>
          <w:p w:rsidR="00A37A7F" w:rsidRPr="000C0357" w:rsidRDefault="00A37A7F" w:rsidP="00B24421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Ann Cameron</w:t>
            </w:r>
          </w:p>
        </w:tc>
        <w:tc>
          <w:tcPr>
            <w:tcW w:w="1655" w:type="dxa"/>
          </w:tcPr>
          <w:p w:rsidR="00A37A7F" w:rsidRPr="000C0357" w:rsidRDefault="00A37A7F" w:rsidP="00B24421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Alfaguara</w:t>
            </w:r>
          </w:p>
        </w:tc>
      </w:tr>
    </w:tbl>
    <w:p w:rsidR="00A37A7F" w:rsidRDefault="00A37A7F"/>
    <w:sectPr w:rsidR="00A37A7F">
      <w:pgSz w:w="12240" w:h="20160"/>
      <w:pgMar w:top="2700" w:right="560" w:bottom="280" w:left="50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CAA" w:rsidRDefault="00217CAA">
      <w:r>
        <w:separator/>
      </w:r>
    </w:p>
  </w:endnote>
  <w:endnote w:type="continuationSeparator" w:id="0">
    <w:p w:rsidR="00217CAA" w:rsidRDefault="0021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CAA" w:rsidRDefault="00217CAA">
      <w:r>
        <w:separator/>
      </w:r>
    </w:p>
  </w:footnote>
  <w:footnote w:type="continuationSeparator" w:id="0">
    <w:p w:rsidR="00217CAA" w:rsidRDefault="00217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22E" w:rsidRDefault="00217CAA">
    <w:pPr>
      <w:pStyle w:val="Textoindependiente"/>
      <w:spacing w:line="14" w:lineRule="auto"/>
      <w:rPr>
        <w:b w:val="0"/>
        <w:sz w:val="20"/>
      </w:rPr>
    </w:pPr>
    <w:r>
      <w:rPr>
        <w:noProof/>
        <w:lang w:val="es-CL" w:eastAsia="es-CL" w:bidi="ar-SA"/>
      </w:rPr>
      <w:drawing>
        <wp:anchor distT="0" distB="0" distL="0" distR="0" simplePos="0" relativeHeight="251461632" behindDoc="1" locked="0" layoutInCell="1" allowOverlap="1">
          <wp:simplePos x="0" y="0"/>
          <wp:positionH relativeFrom="page">
            <wp:posOffset>5733415</wp:posOffset>
          </wp:positionH>
          <wp:positionV relativeFrom="page">
            <wp:posOffset>446658</wp:posOffset>
          </wp:positionV>
          <wp:extent cx="1524381" cy="11537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4381" cy="1153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 w:bidi="ar-SA"/>
      </w:rPr>
      <w:drawing>
        <wp:anchor distT="0" distB="0" distL="0" distR="0" simplePos="0" relativeHeight="251462656" behindDoc="1" locked="0" layoutInCell="1" allowOverlap="1">
          <wp:simplePos x="0" y="0"/>
          <wp:positionH relativeFrom="page">
            <wp:posOffset>624840</wp:posOffset>
          </wp:positionH>
          <wp:positionV relativeFrom="page">
            <wp:posOffset>603504</wp:posOffset>
          </wp:positionV>
          <wp:extent cx="1127848" cy="99695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7848" cy="996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0" style="position:absolute;z-index:-251852800;mso-position-horizontal-relative:page;mso-position-vertical-relative:page" from="55.2pt,134.7pt" to="561.5pt,134.7pt" strokeweight=".6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9.4pt;margin-top:76.95pt;width:173.4pt;height:42.95pt;z-index:-251851776;mso-position-horizontal-relative:page;mso-position-vertical-relative:page" filled="f" stroked="f">
          <v:textbox inset="0,0,0,0">
            <w:txbxContent>
              <w:p w:rsidR="0095022E" w:rsidRDefault="00217CAA">
                <w:pPr>
                  <w:pStyle w:val="Textoindependiente"/>
                  <w:spacing w:before="19" w:line="232" w:lineRule="auto"/>
                  <w:ind w:left="368" w:hanging="348"/>
                </w:pPr>
                <w:r>
                  <w:t>Centro Educacional Particular María Reina Inmaculada</w:t>
                </w:r>
              </w:p>
              <w:p w:rsidR="0095022E" w:rsidRDefault="00217CAA">
                <w:pPr>
                  <w:pStyle w:val="Textoindependiente"/>
                  <w:spacing w:before="7"/>
                  <w:ind w:left="1188"/>
                </w:pPr>
                <w:r>
                  <w:t>Isla de Maipo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86F65"/>
    <w:multiLevelType w:val="hybridMultilevel"/>
    <w:tmpl w:val="67B6237E"/>
    <w:lvl w:ilvl="0" w:tplc="F7F0528E">
      <w:start w:val="1"/>
      <w:numFmt w:val="decimal"/>
      <w:lvlText w:val="%1"/>
      <w:lvlJc w:val="left"/>
      <w:pPr>
        <w:ind w:left="107" w:hanging="199"/>
        <w:jc w:val="left"/>
      </w:pPr>
      <w:rPr>
        <w:rFonts w:ascii="Century Gothic" w:eastAsia="Century Gothic" w:hAnsi="Century Gothic" w:cs="Century Gothic" w:hint="default"/>
        <w:w w:val="100"/>
        <w:sz w:val="24"/>
        <w:szCs w:val="24"/>
        <w:lang w:val="es-ES" w:eastAsia="es-ES" w:bidi="es-ES"/>
      </w:rPr>
    </w:lvl>
    <w:lvl w:ilvl="1" w:tplc="8272C31E">
      <w:numFmt w:val="bullet"/>
      <w:lvlText w:val="•"/>
      <w:lvlJc w:val="left"/>
      <w:pPr>
        <w:ind w:left="888" w:hanging="199"/>
      </w:pPr>
      <w:rPr>
        <w:rFonts w:hint="default"/>
        <w:lang w:val="es-ES" w:eastAsia="es-ES" w:bidi="es-ES"/>
      </w:rPr>
    </w:lvl>
    <w:lvl w:ilvl="2" w:tplc="D9F63606">
      <w:numFmt w:val="bullet"/>
      <w:lvlText w:val="•"/>
      <w:lvlJc w:val="left"/>
      <w:pPr>
        <w:ind w:left="1677" w:hanging="199"/>
      </w:pPr>
      <w:rPr>
        <w:rFonts w:hint="default"/>
        <w:lang w:val="es-ES" w:eastAsia="es-ES" w:bidi="es-ES"/>
      </w:rPr>
    </w:lvl>
    <w:lvl w:ilvl="3" w:tplc="002AA4AA">
      <w:numFmt w:val="bullet"/>
      <w:lvlText w:val="•"/>
      <w:lvlJc w:val="left"/>
      <w:pPr>
        <w:ind w:left="2466" w:hanging="199"/>
      </w:pPr>
      <w:rPr>
        <w:rFonts w:hint="default"/>
        <w:lang w:val="es-ES" w:eastAsia="es-ES" w:bidi="es-ES"/>
      </w:rPr>
    </w:lvl>
    <w:lvl w:ilvl="4" w:tplc="A6DCB4A2">
      <w:numFmt w:val="bullet"/>
      <w:lvlText w:val="•"/>
      <w:lvlJc w:val="left"/>
      <w:pPr>
        <w:ind w:left="3255" w:hanging="199"/>
      </w:pPr>
      <w:rPr>
        <w:rFonts w:hint="default"/>
        <w:lang w:val="es-ES" w:eastAsia="es-ES" w:bidi="es-ES"/>
      </w:rPr>
    </w:lvl>
    <w:lvl w:ilvl="5" w:tplc="20A00942">
      <w:numFmt w:val="bullet"/>
      <w:lvlText w:val="•"/>
      <w:lvlJc w:val="left"/>
      <w:pPr>
        <w:ind w:left="4044" w:hanging="199"/>
      </w:pPr>
      <w:rPr>
        <w:rFonts w:hint="default"/>
        <w:lang w:val="es-ES" w:eastAsia="es-ES" w:bidi="es-ES"/>
      </w:rPr>
    </w:lvl>
    <w:lvl w:ilvl="6" w:tplc="96282466">
      <w:numFmt w:val="bullet"/>
      <w:lvlText w:val="•"/>
      <w:lvlJc w:val="left"/>
      <w:pPr>
        <w:ind w:left="4833" w:hanging="199"/>
      </w:pPr>
      <w:rPr>
        <w:rFonts w:hint="default"/>
        <w:lang w:val="es-ES" w:eastAsia="es-ES" w:bidi="es-ES"/>
      </w:rPr>
    </w:lvl>
    <w:lvl w:ilvl="7" w:tplc="CF80DF72">
      <w:numFmt w:val="bullet"/>
      <w:lvlText w:val="•"/>
      <w:lvlJc w:val="left"/>
      <w:pPr>
        <w:ind w:left="5622" w:hanging="199"/>
      </w:pPr>
      <w:rPr>
        <w:rFonts w:hint="default"/>
        <w:lang w:val="es-ES" w:eastAsia="es-ES" w:bidi="es-ES"/>
      </w:rPr>
    </w:lvl>
    <w:lvl w:ilvl="8" w:tplc="A76AFBFE">
      <w:numFmt w:val="bullet"/>
      <w:lvlText w:val="•"/>
      <w:lvlJc w:val="left"/>
      <w:pPr>
        <w:ind w:left="6411" w:hanging="199"/>
      </w:pPr>
      <w:rPr>
        <w:rFonts w:hint="default"/>
        <w:lang w:val="es-ES" w:eastAsia="es-ES" w:bidi="es-ES"/>
      </w:rPr>
    </w:lvl>
  </w:abstractNum>
  <w:abstractNum w:abstractNumId="1">
    <w:nsid w:val="60462110"/>
    <w:multiLevelType w:val="hybridMultilevel"/>
    <w:tmpl w:val="2388731A"/>
    <w:lvl w:ilvl="0" w:tplc="366E9FC0">
      <w:start w:val="1"/>
      <w:numFmt w:val="decimal"/>
      <w:lvlText w:val="%1"/>
      <w:lvlJc w:val="left"/>
      <w:pPr>
        <w:ind w:left="107" w:hanging="199"/>
        <w:jc w:val="left"/>
      </w:pPr>
      <w:rPr>
        <w:rFonts w:ascii="Century Gothic" w:eastAsia="Century Gothic" w:hAnsi="Century Gothic" w:cs="Century Gothic" w:hint="default"/>
        <w:w w:val="100"/>
        <w:sz w:val="24"/>
        <w:szCs w:val="24"/>
        <w:lang w:val="es-ES" w:eastAsia="es-ES" w:bidi="es-ES"/>
      </w:rPr>
    </w:lvl>
    <w:lvl w:ilvl="1" w:tplc="FCDE886E">
      <w:numFmt w:val="bullet"/>
      <w:lvlText w:val="•"/>
      <w:lvlJc w:val="left"/>
      <w:pPr>
        <w:ind w:left="888" w:hanging="199"/>
      </w:pPr>
      <w:rPr>
        <w:rFonts w:hint="default"/>
        <w:lang w:val="es-ES" w:eastAsia="es-ES" w:bidi="es-ES"/>
      </w:rPr>
    </w:lvl>
    <w:lvl w:ilvl="2" w:tplc="8CBC6D58">
      <w:numFmt w:val="bullet"/>
      <w:lvlText w:val="•"/>
      <w:lvlJc w:val="left"/>
      <w:pPr>
        <w:ind w:left="1677" w:hanging="199"/>
      </w:pPr>
      <w:rPr>
        <w:rFonts w:hint="default"/>
        <w:lang w:val="es-ES" w:eastAsia="es-ES" w:bidi="es-ES"/>
      </w:rPr>
    </w:lvl>
    <w:lvl w:ilvl="3" w:tplc="43EC1F3E">
      <w:numFmt w:val="bullet"/>
      <w:lvlText w:val="•"/>
      <w:lvlJc w:val="left"/>
      <w:pPr>
        <w:ind w:left="2466" w:hanging="199"/>
      </w:pPr>
      <w:rPr>
        <w:rFonts w:hint="default"/>
        <w:lang w:val="es-ES" w:eastAsia="es-ES" w:bidi="es-ES"/>
      </w:rPr>
    </w:lvl>
    <w:lvl w:ilvl="4" w:tplc="E8FE0E8A">
      <w:numFmt w:val="bullet"/>
      <w:lvlText w:val="•"/>
      <w:lvlJc w:val="left"/>
      <w:pPr>
        <w:ind w:left="3255" w:hanging="199"/>
      </w:pPr>
      <w:rPr>
        <w:rFonts w:hint="default"/>
        <w:lang w:val="es-ES" w:eastAsia="es-ES" w:bidi="es-ES"/>
      </w:rPr>
    </w:lvl>
    <w:lvl w:ilvl="5" w:tplc="10CCD3DE">
      <w:numFmt w:val="bullet"/>
      <w:lvlText w:val="•"/>
      <w:lvlJc w:val="left"/>
      <w:pPr>
        <w:ind w:left="4044" w:hanging="199"/>
      </w:pPr>
      <w:rPr>
        <w:rFonts w:hint="default"/>
        <w:lang w:val="es-ES" w:eastAsia="es-ES" w:bidi="es-ES"/>
      </w:rPr>
    </w:lvl>
    <w:lvl w:ilvl="6" w:tplc="75DABA2E">
      <w:numFmt w:val="bullet"/>
      <w:lvlText w:val="•"/>
      <w:lvlJc w:val="left"/>
      <w:pPr>
        <w:ind w:left="4833" w:hanging="199"/>
      </w:pPr>
      <w:rPr>
        <w:rFonts w:hint="default"/>
        <w:lang w:val="es-ES" w:eastAsia="es-ES" w:bidi="es-ES"/>
      </w:rPr>
    </w:lvl>
    <w:lvl w:ilvl="7" w:tplc="236EBD4E">
      <w:numFmt w:val="bullet"/>
      <w:lvlText w:val="•"/>
      <w:lvlJc w:val="left"/>
      <w:pPr>
        <w:ind w:left="5622" w:hanging="199"/>
      </w:pPr>
      <w:rPr>
        <w:rFonts w:hint="default"/>
        <w:lang w:val="es-ES" w:eastAsia="es-ES" w:bidi="es-ES"/>
      </w:rPr>
    </w:lvl>
    <w:lvl w:ilvl="8" w:tplc="D6D8B076">
      <w:numFmt w:val="bullet"/>
      <w:lvlText w:val="•"/>
      <w:lvlJc w:val="left"/>
      <w:pPr>
        <w:ind w:left="6411" w:hanging="199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5022E"/>
    <w:rsid w:val="00217CAA"/>
    <w:rsid w:val="0095022E"/>
    <w:rsid w:val="00A3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aconcuadrcula">
    <w:name w:val="Table Grid"/>
    <w:basedOn w:val="Tablanormal"/>
    <w:rsid w:val="00A37A7F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es-CL"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Profesora GReyes</cp:lastModifiedBy>
  <cp:revision>2</cp:revision>
  <dcterms:created xsi:type="dcterms:W3CDTF">2019-03-12T11:55:00Z</dcterms:created>
  <dcterms:modified xsi:type="dcterms:W3CDTF">2019-03-12T11:57:00Z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2019-03-12T00:00:00Z</vt:filetime>
  </property>
</Properties>
</file>