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sz w:val="24"/>
          <w:szCs w:val="24"/>
        </w:rPr>
        <w:id w:val="-2031251646"/>
      </w:sdtPr>
      <w:sdtEndPr>
        <w:rPr>
          <w:b/>
        </w:rPr>
      </w:sdtEndPr>
      <w:sdtContent>
        <w:p w:rsidR="00311DDA" w:rsidRDefault="00594C91">
          <w:pPr>
            <w:jc w:val="both"/>
            <w:rPr>
              <w:sz w:val="24"/>
              <w:szCs w:val="24"/>
            </w:rPr>
          </w:pPr>
          <w:r>
            <w:rPr>
              <w:noProof/>
              <w:sz w:val="24"/>
              <w:szCs w:val="24"/>
            </w:rPr>
            <mc:AlternateContent>
              <mc:Choice Requires="wpg">
                <w:drawing>
                  <wp:anchor distT="0" distB="0" distL="114300" distR="114300" simplePos="0" relativeHeight="251661312" behindDoc="0" locked="0" layoutInCell="0" allowOverlap="1">
                    <wp:simplePos x="0" y="0"/>
                    <wp:positionH relativeFrom="page">
                      <wp:align>center</wp:align>
                    </wp:positionH>
                    <wp:positionV relativeFrom="page">
                      <wp:align>center</wp:align>
                    </wp:positionV>
                    <wp:extent cx="7449185" cy="9590405"/>
                    <wp:effectExtent l="0" t="0" r="18415" b="10795"/>
                    <wp:wrapNone/>
                    <wp:docPr id="24" name="Grupo 2"/>
                    <wp:cNvGraphicFramePr/>
                    <a:graphic xmlns:a="http://schemas.openxmlformats.org/drawingml/2006/main">
                      <a:graphicData uri="http://schemas.microsoft.com/office/word/2010/wordprocessingGroup">
                        <wpg:wgp>
                          <wpg:cNvGrpSpPr/>
                          <wpg:grpSpPr>
                            <a:xfrm>
                              <a:off x="0" y="0"/>
                              <a:ext cx="7449185" cy="9590405"/>
                              <a:chOff x="316" y="406"/>
                              <a:chExt cx="11743" cy="15115"/>
                            </a:xfrm>
                          </wpg:grpSpPr>
                          <wpg:grpSp>
                            <wpg:cNvPr id="25" name="Group 3"/>
                            <wpg:cNvGrpSpPr/>
                            <wpg:grpSpPr>
                              <a:xfrm>
                                <a:off x="316" y="406"/>
                                <a:ext cx="11743" cy="15115"/>
                                <a:chOff x="321" y="406"/>
                                <a:chExt cx="11735" cy="15112"/>
                              </a:xfrm>
                            </wpg:grpSpPr>
                            <wps:wsp>
                              <wps:cNvPr id="26" name="Rectangle 4" descr="Zig zag"/>
                              <wps:cNvSpPr>
                                <a:spLocks noChangeArrowheads="1"/>
                              </wps:cNvSpPr>
                              <wps:spPr bwMode="auto">
                                <a:xfrm>
                                  <a:off x="474" y="493"/>
                                  <a:ext cx="11582" cy="15025"/>
                                </a:xfrm>
                                <a:prstGeom prst="rect">
                                  <a:avLst/>
                                </a:prstGeom>
                                <a:ln w="12700">
                                  <a:solidFill>
                                    <a:srgbClr val="FFFFFF"/>
                                  </a:solidFill>
                                  <a:miter lim="800000"/>
                                </a:ln>
                              </wps:spPr>
                              <wps:style>
                                <a:lnRef idx="0">
                                  <a:scrgbClr r="0" g="0" b="0"/>
                                </a:lnRef>
                                <a:fillRef idx="1003">
                                  <a:schemeClr val="lt2"/>
                                </a:fillRef>
                                <a:effectRef idx="0">
                                  <a:scrgbClr r="0" g="0" b="0"/>
                                </a:effectRef>
                                <a:fontRef idx="major"/>
                              </wps:style>
                              <wps:bodyPr rot="0" vert="horz" wrap="square" lIns="91440" tIns="45720" rIns="91440" bIns="45720" anchor="ctr" anchorCtr="0" upright="1">
                                <a:noAutofit/>
                              </wps:bodyPr>
                            </wps:wsp>
                            <wps:wsp>
                              <wps:cNvPr id="27" name="Rectangle 5"/>
                              <wps:cNvSpPr>
                                <a:spLocks noChangeArrowheads="1"/>
                              </wps:cNvSpPr>
                              <wps:spPr bwMode="auto">
                                <a:xfrm>
                                  <a:off x="3446" y="406"/>
                                  <a:ext cx="8475" cy="15025"/>
                                </a:xfrm>
                                <a:prstGeom prst="rect">
                                  <a:avLst/>
                                </a:prstGeom>
                                <a:solidFill>
                                  <a:schemeClr val="tx1">
                                    <a:lumMod val="50000"/>
                                    <a:lumOff val="50000"/>
                                  </a:schemeClr>
                                </a:solidFill>
                                <a:ln w="12700">
                                  <a:solidFill>
                                    <a:schemeClr val="bg1"/>
                                  </a:solidFill>
                                  <a:miter lim="800000"/>
                                </a:ln>
                              </wps:spPr>
                              <wps:txbx>
                                <w:txbxContent>
                                  <w:p w:rsidR="00311DDA" w:rsidRDefault="00311DDA">
                                    <w:pPr>
                                      <w:pStyle w:val="Sinespaciado1"/>
                                      <w:rPr>
                                        <w:color w:val="FFFFFF" w:themeColor="background1"/>
                                        <w:sz w:val="40"/>
                                        <w:szCs w:val="40"/>
                                      </w:rPr>
                                    </w:pPr>
                                  </w:p>
                                  <w:p w:rsidR="00311DDA" w:rsidRDefault="00311DDA">
                                    <w:pPr>
                                      <w:pStyle w:val="Sinespaciado1"/>
                                      <w:rPr>
                                        <w:color w:val="FFFFFF" w:themeColor="background1"/>
                                      </w:rPr>
                                    </w:pPr>
                                  </w:p>
                                  <w:p w:rsidR="00311DDA" w:rsidRDefault="00311DDA">
                                    <w:pPr>
                                      <w:pStyle w:val="Sinespaciado1"/>
                                      <w:rPr>
                                        <w:color w:val="FFFFFF" w:themeColor="background1"/>
                                      </w:rPr>
                                    </w:pPr>
                                  </w:p>
                                  <w:sdt>
                                    <w:sdtPr>
                                      <w:rPr>
                                        <w:b/>
                                        <w:sz w:val="72"/>
                                        <w:szCs w:val="52"/>
                                      </w:rPr>
                                      <w:alias w:val="Título"/>
                                      <w:id w:val="691570360"/>
                                      <w:text/>
                                    </w:sdtPr>
                                    <w:sdtEndPr/>
                                    <w:sdtContent>
                                      <w:p w:rsidR="00311DDA" w:rsidRDefault="00594C91">
                                        <w:pPr>
                                          <w:pStyle w:val="Sinespaciado1"/>
                                          <w:jc w:val="center"/>
                                          <w:rPr>
                                            <w:color w:val="FFFFFF" w:themeColor="background1"/>
                                            <w:sz w:val="80"/>
                                            <w:szCs w:val="80"/>
                                          </w:rPr>
                                        </w:pPr>
                                        <w:r>
                                          <w:rPr>
                                            <w:b/>
                                            <w:sz w:val="72"/>
                                            <w:szCs w:val="52"/>
                                          </w:rPr>
                                          <w:t>REGLAMENTO DE EVALUACIÓN Y PROMOCIÓN ESCOLAR</w:t>
                                        </w:r>
                                      </w:p>
                                    </w:sdtContent>
                                  </w:sdt>
                                  <w:p w:rsidR="00311DDA" w:rsidRDefault="00311DDA">
                                    <w:pPr>
                                      <w:pStyle w:val="Sinespaciado1"/>
                                      <w:rPr>
                                        <w:color w:val="FFFFFF" w:themeColor="background1"/>
                                      </w:rPr>
                                    </w:pPr>
                                  </w:p>
                                </w:txbxContent>
                              </wps:txbx>
                              <wps:bodyPr rot="0" vert="horz" wrap="square" lIns="228600" tIns="1371600" rIns="457200" bIns="45720" anchor="t" anchorCtr="0" upright="1">
                                <a:noAutofit/>
                              </wps:bodyPr>
                            </wps:wsp>
                            <wpg:grpSp>
                              <wpg:cNvPr id="28" name="Group 6"/>
                              <wpg:cNvGrpSpPr/>
                              <wpg:grpSpPr>
                                <a:xfrm>
                                  <a:off x="321" y="3423"/>
                                  <a:ext cx="3126" cy="6068"/>
                                  <a:chOff x="654" y="3599"/>
                                  <a:chExt cx="2880" cy="5760"/>
                                </a:xfrm>
                              </wpg:grpSpPr>
                              <wps:wsp>
                                <wps:cNvPr id="29" name="Rectangle 7"/>
                                <wps:cNvSpPr>
                                  <a:spLocks noChangeArrowheads="1"/>
                                </wps:cNvSpPr>
                                <wps:spPr bwMode="auto">
                                  <a:xfrm flipH="1">
                                    <a:off x="2094" y="6479"/>
                                    <a:ext cx="1440" cy="1440"/>
                                  </a:xfrm>
                                  <a:prstGeom prst="rect">
                                    <a:avLst/>
                                  </a:prstGeom>
                                  <a:solidFill>
                                    <a:schemeClr val="accent1">
                                      <a:lumMod val="60000"/>
                                      <a:lumOff val="40000"/>
                                      <a:alpha val="80000"/>
                                    </a:schemeClr>
                                  </a:solidFill>
                                  <a:ln w="12700">
                                    <a:solidFill>
                                      <a:schemeClr val="bg1"/>
                                    </a:solidFill>
                                    <a:miter lim="800000"/>
                                  </a:ln>
                                </wps:spPr>
                                <wps:bodyPr rot="0" vert="horz" wrap="square" lIns="91440" tIns="45720" rIns="91440" bIns="45720" anchor="ctr" anchorCtr="0" upright="1">
                                  <a:noAutofit/>
                                </wps:bodyPr>
                              </wps:wsp>
                              <wps:wsp>
                                <wps:cNvPr id="30" name="Rectangle 8"/>
                                <wps:cNvSpPr>
                                  <a:spLocks noChangeArrowheads="1"/>
                                </wps:cNvSpPr>
                                <wps:spPr bwMode="auto">
                                  <a:xfrm flipH="1">
                                    <a:off x="2094" y="5039"/>
                                    <a:ext cx="1440" cy="1440"/>
                                  </a:xfrm>
                                  <a:prstGeom prst="rect">
                                    <a:avLst/>
                                  </a:prstGeom>
                                  <a:solidFill>
                                    <a:schemeClr val="accent1">
                                      <a:lumMod val="40000"/>
                                      <a:lumOff val="60000"/>
                                      <a:alpha val="50000"/>
                                    </a:schemeClr>
                                  </a:solidFill>
                                  <a:ln w="12700">
                                    <a:solidFill>
                                      <a:schemeClr val="bg1"/>
                                    </a:solidFill>
                                    <a:miter lim="800000"/>
                                  </a:ln>
                                </wps:spPr>
                                <wps:bodyPr rot="0" vert="horz" wrap="square" lIns="91440" tIns="45720" rIns="91440" bIns="45720" anchor="ctr" anchorCtr="0" upright="1">
                                  <a:noAutofit/>
                                </wps:bodyPr>
                              </wps:wsp>
                              <wps:wsp>
                                <wps:cNvPr id="31" name="Rectangle 9"/>
                                <wps:cNvSpPr>
                                  <a:spLocks noChangeArrowheads="1"/>
                                </wps:cNvSpPr>
                                <wps:spPr bwMode="auto">
                                  <a:xfrm flipH="1">
                                    <a:off x="654" y="5039"/>
                                    <a:ext cx="1440" cy="1440"/>
                                  </a:xfrm>
                                  <a:prstGeom prst="rect">
                                    <a:avLst/>
                                  </a:prstGeom>
                                  <a:solidFill>
                                    <a:schemeClr val="accent1">
                                      <a:lumMod val="60000"/>
                                      <a:lumOff val="40000"/>
                                      <a:alpha val="80000"/>
                                    </a:schemeClr>
                                  </a:solidFill>
                                  <a:ln w="12700">
                                    <a:solidFill>
                                      <a:schemeClr val="bg1"/>
                                    </a:solidFill>
                                    <a:miter lim="800000"/>
                                  </a:ln>
                                </wps:spPr>
                                <wps:bodyPr rot="0" vert="horz" wrap="square" lIns="91440" tIns="45720" rIns="91440" bIns="45720" anchor="ctr" anchorCtr="0" upright="1">
                                  <a:noAutofit/>
                                </wps:bodyPr>
                              </wps:wsp>
                              <wps:wsp>
                                <wps:cNvPr id="352" name="Rectangle 10"/>
                                <wps:cNvSpPr>
                                  <a:spLocks noChangeArrowheads="1"/>
                                </wps:cNvSpPr>
                                <wps:spPr bwMode="auto">
                                  <a:xfrm flipH="1">
                                    <a:off x="654" y="3599"/>
                                    <a:ext cx="1440" cy="1440"/>
                                  </a:xfrm>
                                  <a:prstGeom prst="rect">
                                    <a:avLst/>
                                  </a:prstGeom>
                                  <a:solidFill>
                                    <a:schemeClr val="accent1">
                                      <a:lumMod val="40000"/>
                                      <a:lumOff val="60000"/>
                                      <a:alpha val="50000"/>
                                    </a:schemeClr>
                                  </a:solidFill>
                                  <a:ln w="12700">
                                    <a:solidFill>
                                      <a:schemeClr val="bg1"/>
                                    </a:solidFill>
                                    <a:miter lim="800000"/>
                                  </a:ln>
                                </wps:spPr>
                                <wps:bodyPr rot="0" vert="horz" wrap="square" lIns="91440" tIns="45720" rIns="91440" bIns="45720" anchor="ctr" anchorCtr="0" upright="1">
                                  <a:noAutofit/>
                                </wps:bodyPr>
                              </wps:wsp>
                              <wps:wsp>
                                <wps:cNvPr id="353" name="Rectangle 11"/>
                                <wps:cNvSpPr>
                                  <a:spLocks noChangeArrowheads="1"/>
                                </wps:cNvSpPr>
                                <wps:spPr bwMode="auto">
                                  <a:xfrm flipH="1">
                                    <a:off x="654" y="6479"/>
                                    <a:ext cx="1440" cy="1440"/>
                                  </a:xfrm>
                                  <a:prstGeom prst="rect">
                                    <a:avLst/>
                                  </a:prstGeom>
                                  <a:solidFill>
                                    <a:schemeClr val="accent1">
                                      <a:lumMod val="40000"/>
                                      <a:lumOff val="60000"/>
                                      <a:alpha val="50000"/>
                                    </a:schemeClr>
                                  </a:solidFill>
                                  <a:ln w="12700">
                                    <a:solidFill>
                                      <a:schemeClr val="bg1"/>
                                    </a:solidFill>
                                    <a:miter lim="800000"/>
                                  </a:ln>
                                </wps:spPr>
                                <wps:bodyPr rot="0" vert="horz" wrap="square" lIns="91440" tIns="45720" rIns="91440" bIns="45720" anchor="ctr" anchorCtr="0" upright="1">
                                  <a:noAutofit/>
                                </wps:bodyPr>
                              </wps:wsp>
                              <wps:wsp>
                                <wps:cNvPr id="354" name="Rectangle 12"/>
                                <wps:cNvSpPr>
                                  <a:spLocks noChangeArrowheads="1"/>
                                </wps:cNvSpPr>
                                <wps:spPr bwMode="auto">
                                  <a:xfrm flipH="1">
                                    <a:off x="2094" y="7919"/>
                                    <a:ext cx="1440" cy="1440"/>
                                  </a:xfrm>
                                  <a:prstGeom prst="rect">
                                    <a:avLst/>
                                  </a:prstGeom>
                                  <a:solidFill>
                                    <a:schemeClr val="accent1">
                                      <a:lumMod val="40000"/>
                                      <a:lumOff val="60000"/>
                                      <a:alpha val="50000"/>
                                    </a:schemeClr>
                                  </a:solidFill>
                                  <a:ln w="12700">
                                    <a:solidFill>
                                      <a:schemeClr val="bg1"/>
                                    </a:solidFill>
                                    <a:miter lim="800000"/>
                                  </a:ln>
                                </wps:spPr>
                                <wps:bodyPr rot="0" vert="horz" wrap="square" lIns="91440" tIns="45720" rIns="91440" bIns="45720" anchor="ctr" anchorCtr="0" upright="1">
                                  <a:noAutofit/>
                                </wps:bodyPr>
                              </wps:wsp>
                            </wpg:grpSp>
                          </wpg:grpSp>
                          <wpg:grpSp>
                            <wpg:cNvPr id="356" name="Group 14"/>
                            <wpg:cNvGrpSpPr/>
                            <wpg:grpSpPr>
                              <a:xfrm>
                                <a:off x="3446" y="13758"/>
                                <a:ext cx="8169" cy="1382"/>
                                <a:chOff x="3446" y="13758"/>
                                <a:chExt cx="8169" cy="1382"/>
                              </a:xfrm>
                            </wpg:grpSpPr>
                            <wpg:grpSp>
                              <wpg:cNvPr id="357" name="Group 15"/>
                              <wpg:cNvGrpSpPr/>
                              <wpg:grpSpPr>
                                <a:xfrm flipH="1" flipV="1">
                                  <a:off x="10833" y="14380"/>
                                  <a:ext cx="782" cy="760"/>
                                  <a:chOff x="8754" y="11945"/>
                                  <a:chExt cx="2880" cy="2859"/>
                                </a:xfrm>
                              </wpg:grpSpPr>
                              <wps:wsp>
                                <wps:cNvPr id="358" name="Rectangle 16"/>
                                <wps:cNvSpPr>
                                  <a:spLocks noChangeArrowheads="1"/>
                                </wps:cNvSpPr>
                                <wps:spPr bwMode="auto">
                                  <a:xfrm flipH="1">
                                    <a:off x="10194" y="11945"/>
                                    <a:ext cx="1440" cy="1440"/>
                                  </a:xfrm>
                                  <a:prstGeom prst="rect">
                                    <a:avLst/>
                                  </a:prstGeom>
                                  <a:solidFill>
                                    <a:schemeClr val="bg1">
                                      <a:lumMod val="75000"/>
                                      <a:alpha val="50000"/>
                                    </a:schemeClr>
                                  </a:solidFill>
                                  <a:ln w="12700">
                                    <a:solidFill>
                                      <a:schemeClr val="bg1"/>
                                    </a:solidFill>
                                    <a:miter lim="800000"/>
                                  </a:ln>
                                </wps:spPr>
                                <wps:bodyPr rot="0" vert="horz" wrap="square" lIns="91440" tIns="45720" rIns="91440" bIns="45720" anchor="ctr" anchorCtr="0" upright="1">
                                  <a:noAutofit/>
                                </wps:bodyPr>
                              </wps:wsp>
                              <wps:wsp>
                                <wps:cNvPr id="359" name="Rectangle 17"/>
                                <wps:cNvSpPr>
                                  <a:spLocks noChangeArrowheads="1"/>
                                </wps:cNvSpPr>
                                <wps:spPr bwMode="auto">
                                  <a:xfrm flipH="1">
                                    <a:off x="10194" y="13364"/>
                                    <a:ext cx="1440" cy="1440"/>
                                  </a:xfrm>
                                  <a:prstGeom prst="rect">
                                    <a:avLst/>
                                  </a:prstGeom>
                                  <a:solidFill>
                                    <a:schemeClr val="accent2"/>
                                  </a:solidFill>
                                  <a:ln w="12700">
                                    <a:solidFill>
                                      <a:schemeClr val="bg1"/>
                                    </a:solidFill>
                                    <a:miter lim="800000"/>
                                  </a:ln>
                                </wps:spPr>
                                <wps:bodyPr rot="0" vert="horz" wrap="square" lIns="91440" tIns="45720" rIns="91440" bIns="45720" anchor="ctr" anchorCtr="0" upright="1">
                                  <a:noAutofit/>
                                </wps:bodyPr>
                              </wps:wsp>
                              <wps:wsp>
                                <wps:cNvPr id="360" name="Rectangle 18"/>
                                <wps:cNvSpPr>
                                  <a:spLocks noChangeArrowheads="1"/>
                                </wps:cNvSpPr>
                                <wps:spPr bwMode="auto">
                                  <a:xfrm flipH="1">
                                    <a:off x="8754" y="13364"/>
                                    <a:ext cx="1440" cy="1440"/>
                                  </a:xfrm>
                                  <a:prstGeom prst="rect">
                                    <a:avLst/>
                                  </a:prstGeom>
                                  <a:solidFill>
                                    <a:schemeClr val="bg1">
                                      <a:lumMod val="75000"/>
                                      <a:alpha val="50000"/>
                                    </a:schemeClr>
                                  </a:solidFill>
                                  <a:ln w="12700">
                                    <a:solidFill>
                                      <a:schemeClr val="bg1"/>
                                    </a:solidFill>
                                    <a:miter lim="800000"/>
                                  </a:ln>
                                </wps:spPr>
                                <wps:bodyPr rot="0" vert="horz" wrap="square" lIns="91440" tIns="45720" rIns="91440" bIns="45720" anchor="ctr" anchorCtr="0" upright="1">
                                  <a:noAutofit/>
                                </wps:bodyPr>
                              </wps:wsp>
                            </wpg:grpSp>
                            <wps:wsp>
                              <wps:cNvPr id="361" name="Rectangle 19"/>
                              <wps:cNvSpPr>
                                <a:spLocks noChangeArrowheads="1"/>
                              </wps:cNvSpPr>
                              <wps:spPr bwMode="auto">
                                <a:xfrm>
                                  <a:off x="3446" y="13758"/>
                                  <a:ext cx="7105" cy="1382"/>
                                </a:xfrm>
                                <a:prstGeom prst="rect">
                                  <a:avLst/>
                                </a:prstGeom>
                                <a:noFill/>
                              </wps:spPr>
                              <wps:txbx>
                                <w:txbxContent>
                                  <w:p w:rsidR="00311DDA" w:rsidRDefault="00594C91">
                                    <w:pPr>
                                      <w:pStyle w:val="Sinespaciado1"/>
                                      <w:jc w:val="center"/>
                                      <w:rPr>
                                        <w:color w:val="FFFFFF" w:themeColor="background1"/>
                                        <w:sz w:val="28"/>
                                      </w:rPr>
                                    </w:pPr>
                                    <w:r>
                                      <w:rPr>
                                        <w:color w:val="FFFFFF" w:themeColor="background1"/>
                                        <w:sz w:val="28"/>
                                      </w:rPr>
                                      <w:t>Isla de Maipo</w:t>
                                    </w:r>
                                  </w:p>
                                  <w:sdt>
                                    <w:sdtPr>
                                      <w:rPr>
                                        <w:color w:val="FFFFFF" w:themeColor="background1"/>
                                        <w:sz w:val="28"/>
                                      </w:rPr>
                                      <w:alias w:val="Fecha"/>
                                      <w:id w:val="18441165"/>
                                      <w:date w:fullDate="2017-01-01T00:00:00Z">
                                        <w:dateFormat w:val="dd/MM/yyyy"/>
                                        <w:lid w:val="es-ES"/>
                                        <w:storeMappedDataAs w:val="dateTime"/>
                                        <w:calendar w:val="gregorian"/>
                                      </w:date>
                                    </w:sdtPr>
                                    <w:sdtEndPr/>
                                    <w:sdtContent>
                                      <w:p w:rsidR="00311DDA" w:rsidRDefault="00594C91">
                                        <w:pPr>
                                          <w:pStyle w:val="Sinespaciado1"/>
                                          <w:jc w:val="center"/>
                                          <w:rPr>
                                            <w:color w:val="FFFFFF" w:themeColor="background1"/>
                                            <w:sz w:val="28"/>
                                          </w:rPr>
                                        </w:pPr>
                                        <w:r>
                                          <w:rPr>
                                            <w:color w:val="FFFFFF" w:themeColor="background1"/>
                                            <w:sz w:val="28"/>
                                            <w:lang w:val="es-ES"/>
                                          </w:rPr>
                                          <w:t>01/01/2017</w:t>
                                        </w:r>
                                      </w:p>
                                    </w:sdtContent>
                                  </w:sdt>
                                </w:txbxContent>
                              </wps:txbx>
                              <wps:bodyPr rot="0" vert="horz" wrap="square" lIns="91440" tIns="0" rIns="91440" bIns="0" anchor="b" anchorCtr="0" upright="1">
                                <a:noAutofit/>
                              </wps:bodyPr>
                            </wps:wsp>
                          </wpg:grpSp>
                        </wpg:wgp>
                      </a:graphicData>
                    </a:graphic>
                  </wp:anchor>
                </w:drawing>
              </mc:Choice>
              <mc:Fallback xmlns:w15="http://schemas.microsoft.com/office/word/2012/wordml">
                <w:pict>
                  <v:group id="Grupo 2" o:spid="_x0000_s1026" style="position:absolute;left:0;text-align:left;margin-left:0;margin-top:0;width:586.55pt;height:755.15pt;z-index:251661312;mso-position-horizontal:center;mso-position-horizontal-relative:page;mso-position-vertical:center;mso-position-vertical-relative:page" coordorigin="316,406" coordsize="11743,15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" o:allowincell="f">
                    <v:group id="Group 3" o:spid="_x0000_s1027" style="position:absolute;left:316;top:406;width:11743;height:15115" coordorigin="321,406" coordsize="11735,151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rect id="Rectangle 4" o:spid="_x0000_s1028" alt="Zig zag" style="position:absolute;left:474;top:493;width:11582;height:150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0kIMMA&#10;AADbAAAADwAAAGRycy9kb3ducmV2LnhtbESPT2vCQBTE7wW/w/KE3urGHIKkriKiosdoe8jtkX35&#10;o9m3MbvG9Nt3C0KPw8z8hlmuR9OKgXrXWFYwn0UgiAurG64UfF32HwsQziNrbC2Tgh9ysF5N3paY&#10;avvkjIazr0SAsEtRQe19l0rpipoMupntiINX2t6gD7KvpO7xGeCmlXEUJdJgw2Ghxo62NRW388Mo&#10;2B3u5ZCZfFHm+f17OO1Mdk1ipd6n4+YThKfR/4df7aNWECfw9yX8AL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q0kIMMAAADbAAAADwAAAAAAAAAAAAAAAACYAgAAZHJzL2Rv&#10;d25yZXYueG1sUEsFBgAAAAAEAAQA9QAAAIgDAAAAAA==&#10;" fillcolor="#f1efe6 [2579]" strokecolor="white" strokeweight="1pt">
                        <v:fill color2="#575131 [963]" rotate="t" focusposition=".5,.5" focussize="" focus="100%" type="gradientRadial"/>
                      </v:rect>
                      <v:rect id="Rectangle 5" o:spid="_x0000_s1029" style="position:absolute;left:3446;top:406;width:8475;height:150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pmJscA&#10;AADbAAAADwAAAGRycy9kb3ducmV2LnhtbESPQWvCQBSE74X+h+UJXsRsKmglukpJkApCsbaX3p7Z&#10;ZxKbfRuzW4399a5Q6HGYmW+Y+bIztThT6yrLCp6iGARxbnXFhYLPj9VwCsJ5ZI21ZVJwJQfLxePD&#10;HBNtL/xO550vRICwS1BB6X2TSOnykgy6yDbEwTvY1qAPsi2kbvES4KaWozieSIMVh4USG0pLyr93&#10;P0ZBdvj9Sien18E+rvk0eNsex3aTKdXvdS8zEJ46/x/+a6+1gtEz3L+EHyAX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gqZibHAAAA2wAAAA8AAAAAAAAAAAAAAAAAmAIAAGRy&#10;cy9kb3ducmV2LnhtbFBLBQYAAAAABAAEAPUAAACMAwAAAAA=&#10;" fillcolor="gray [1629]" strokecolor="white [3212]" strokeweight="1pt">
                        <v:textbox inset="18pt,108pt,36pt">
                          <w:txbxContent>
                            <w:p w:rsidR="00311DDA" w:rsidRDefault="00311DDA">
                              <w:pPr>
                                <w:pStyle w:val="Sinespaciado1"/>
                                <w:rPr>
                                  <w:color w:val="FFFFFF" w:themeColor="background1"/>
                                  <w:sz w:val="40"/>
                                  <w:szCs w:val="40"/>
                                </w:rPr>
                              </w:pPr>
                            </w:p>
                            <w:p w:rsidR="00311DDA" w:rsidRDefault="00311DDA">
                              <w:pPr>
                                <w:pStyle w:val="Sinespaciado1"/>
                                <w:rPr>
                                  <w:color w:val="FFFFFF" w:themeColor="background1"/>
                                </w:rPr>
                              </w:pPr>
                            </w:p>
                            <w:p w:rsidR="00311DDA" w:rsidRDefault="00311DDA">
                              <w:pPr>
                                <w:pStyle w:val="Sinespaciado1"/>
                                <w:rPr>
                                  <w:color w:val="FFFFFF" w:themeColor="background1"/>
                                </w:rPr>
                              </w:pPr>
                            </w:p>
                            <w:sdt>
                              <w:sdtPr>
                                <w:rPr>
                                  <w:b/>
                                  <w:sz w:val="72"/>
                                  <w:szCs w:val="52"/>
                                </w:rPr>
                                <w:alias w:val="Título"/>
                                <w:id w:val="691570360"/>
                                <w:text/>
                              </w:sdtPr>
                              <w:sdtEndPr/>
                              <w:sdtContent>
                                <w:p w:rsidR="00311DDA" w:rsidRDefault="00594C91">
                                  <w:pPr>
                                    <w:pStyle w:val="Sinespaciado1"/>
                                    <w:jc w:val="center"/>
                                    <w:rPr>
                                      <w:color w:val="FFFFFF" w:themeColor="background1"/>
                                      <w:sz w:val="80"/>
                                      <w:szCs w:val="80"/>
                                    </w:rPr>
                                  </w:pPr>
                                  <w:r>
                                    <w:rPr>
                                      <w:b/>
                                      <w:sz w:val="72"/>
                                      <w:szCs w:val="52"/>
                                    </w:rPr>
                                    <w:t>REGLAMENTO DE EVALUACIÓN Y PROMOCIÓN ESCOLAR</w:t>
                                  </w:r>
                                </w:p>
                              </w:sdtContent>
                            </w:sdt>
                            <w:p w:rsidR="00311DDA" w:rsidRDefault="00311DDA">
                              <w:pPr>
                                <w:pStyle w:val="Sinespaciado1"/>
                                <w:rPr>
                                  <w:color w:val="FFFFFF" w:themeColor="background1"/>
                                </w:rPr>
                              </w:pPr>
                            </w:p>
                          </w:txbxContent>
                        </v:textbox>
                      </v:rect>
                      <v:group id="Group 6" o:spid="_x0000_s1030" style="position:absolute;left:321;top:3423;width:3126;height:6068" coordorigin="654,3599" coordsize="2880,57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rect id="Rectangle 7" o:spid="_x0000_s1031" style="position:absolute;left:2094;top:647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K7vMEA&#10;AADbAAAADwAAAGRycy9kb3ducmV2LnhtbESP3YrCMBSE7xd8h3AE79ZUwV2tRhGhIC7I+nd/aI5t&#10;sTkpTazt2xtB8HKYmW+Yxao1pWiodoVlBaNhBII4tbrgTMH5lHxPQTiPrLG0TAo6crBa9r4WGGv7&#10;4AM1R5+JAGEXo4Lc+yqW0qU5GXRDWxEH72prgz7IOpO6xkeAm1KOo+hHGiw4LORY0San9Ha8GwWX&#10;iTzz365Zu2T/y0Z33X+SbJQa9Nv1HISn1n/C7/ZWKxjP4PUl/AC5f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1iu7zBAAAA2wAAAA8AAAAAAAAAAAAAAAAAmAIAAGRycy9kb3du&#10;cmV2LnhtbFBLBQYAAAAABAAEAPUAAACGAwAAAAA=&#10;" fillcolor="#95b3d7 [1940]" strokecolor="white [3212]" strokeweight="1pt">
                          <v:fill opacity="52428f"/>
                        </v:rect>
                        <v:rect id="Rectangle 8" o:spid="_x0000_s1032" style="position:absolute;left:2094;top:503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VojsIA&#10;AADbAAAADwAAAGRycy9kb3ducmV2LnhtbERPy4rCMBTdC/5DuAOzEU1VEKmmZVAcXLjwMYtZXppr&#10;25nmpjaprX9vFoLLw3mv095U4k6NKy0rmE4iEMSZ1SXnCn4uu/EShPPIGivLpOBBDtJkOFhjrG3H&#10;J7qffS5CCLsYFRTe17GULivIoJvYmjhwV9sY9AE2udQNdiHcVHIWRQtpsOTQUGBNm4Ky/3NrFOyO&#10;0UO33V+12S5Gh769Xb9nv1Kpz4/+awXCU+/f4pd7rxXMw/rwJfwAmT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9WiOwgAAANsAAAAPAAAAAAAAAAAAAAAAAJgCAABkcnMvZG93&#10;bnJldi54bWxQSwUGAAAAAAQABAD1AAAAhwMAAAAA&#10;" fillcolor="#b8cce4 [1300]" strokecolor="white [3212]" strokeweight="1pt">
                          <v:fill opacity="32896f"/>
                        </v:rect>
                        <v:rect id="Rectangle 9" o:spid="_x0000_s1033" style="position:absolute;left:654;top:503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0hZ8EA&#10;AADbAAAADwAAAGRycy9kb3ducmV2LnhtbESPQYvCMBSE7wv+h/AEb2uq4rp0jSJCQRRkre790bxt&#10;i81LaWJt/70RBI/DzHzDLNedqURLjSstK5iMIxDEmdUl5wou5+TzG4TzyBory6SgJwfr1eBjibG2&#10;dz5Rm/pcBAi7GBUU3texlC4ryKAb25o4eP+2MeiDbHKpG7wHuKnkNIq+pMGSw0KBNW0Lyq7pzSj4&#10;m8sLH/btxiXHBRvd979JslVqNOw2PyA8df4dfrV3WsFsAs8v4QfI1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bNIWfBAAAA2wAAAA8AAAAAAAAAAAAAAAAAmAIAAGRycy9kb3du&#10;cmV2LnhtbFBLBQYAAAAABAAEAPUAAACGAwAAAAA=&#10;" fillcolor="#95b3d7 [1940]" strokecolor="white [3212]" strokeweight="1pt">
                          <v:fill opacity="52428f"/>
                        </v:rect>
                        <v:rect id="Rectangle 10" o:spid="_x0000_s1034" style="position:absolute;left:654;top:359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jOU8YA&#10;AADcAAAADwAAAGRycy9kb3ducmV2LnhtbESPQWvCQBSE74X+h+UVeim6aUSRmI0UxeLBQ2t78PjI&#10;PpNo9m3Mbkz8925B6HGYmW+YdDmYWlypdZVlBe/jCARxbnXFhYLfn81oDsJ5ZI21ZVJwIwfL7Pkp&#10;xUTbnr/puveFCBB2CSoovW8SKV1ekkE3tg1x8I62NeiDbAupW+wD3NQyjqKZNFhxWCixoVVJ+Xnf&#10;GQWbr+imu/5Ur9azt93QXY6f8UEq9foyfCxAeBr8f/jR3moFk2kMf2fCEZDZ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VjOU8YAAADcAAAADwAAAAAAAAAAAAAAAACYAgAAZHJz&#10;L2Rvd25yZXYueG1sUEsFBgAAAAAEAAQA9QAAAIsDAAAAAA==&#10;" fillcolor="#b8cce4 [1300]" strokecolor="white [3212]" strokeweight="1pt">
                          <v:fill opacity="32896f"/>
                        </v:rect>
                        <v:rect id="Rectangle 11" o:spid="_x0000_s1035" style="position:absolute;left:654;top:647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RryMUA&#10;AADcAAAADwAAAGRycy9kb3ducmV2LnhtbESPQYvCMBSE78L+h/AWvIimKopUoyyK4sHDruvB46N5&#10;tnWbl9qktv57syB4HGbmG2axak0h7lS53LKC4SACQZxYnXOq4PS77c9AOI+ssbBMCh7kYLX86Cww&#10;1rbhH7offSoChF2MCjLvy1hKl2Rk0A1sSRy8i60M+iCrVOoKmwA3hRxF0VQazDksZFjSOqPk71gb&#10;Bdvv6KHr5lqsN9Peoa1vl93oLJXqfrZfcxCeWv8Ov9p7rWA8GcP/mXAE5PI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FGvIxQAAANwAAAAPAAAAAAAAAAAAAAAAAJgCAABkcnMv&#10;ZG93bnJldi54bWxQSwUGAAAAAAQABAD1AAAAigMAAAAA&#10;" fillcolor="#b8cce4 [1300]" strokecolor="white [3212]" strokeweight="1pt">
                          <v:fill opacity="32896f"/>
                        </v:rect>
                        <v:rect id="Rectangle 12" o:spid="_x0000_s1036" style="position:absolute;left:2094;top:791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3zvMcA&#10;AADcAAAADwAAAGRycy9kb3ducmV2LnhtbESPT2vCQBTE74V+h+UVehHd1FqRmFWKYunBg1UPHh/Z&#10;lz9t9m3Mbkz89q4g9DjMzG+YZNmbSlyocaVlBW+jCARxanXJuYLjYTOcgXAeWWNlmRRcycFy8fyU&#10;YKxtxz902ftcBAi7GBUU3texlC4tyKAb2Zo4eJltDPogm1zqBrsAN5UcR9FUGiw5LBRY06qg9G/f&#10;GgWbXXTVbfdbrdbTwbZvz9nX+CSVen3pP+cgPPX+P/xof2sF7x8TuJ8JR0Aub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n987zHAAAA3AAAAA8AAAAAAAAAAAAAAAAAmAIAAGRy&#10;cy9kb3ducmV2LnhtbFBLBQYAAAAABAAEAPUAAACMAwAAAAA=&#10;" fillcolor="#b8cce4 [1300]" strokecolor="white [3212]" strokeweight="1pt">
                          <v:fill opacity="32896f"/>
                        </v:rect>
                      </v:group>
                    </v:group>
                    <v:group id="Group 14" o:spid="_x0000_s1037" style="position:absolute;left:3446;top:13758;width:8169;height:1382" coordorigin="3446,13758" coordsize="8169,1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VFuZPxgAAANwA&#10;AAAPAAAAAAAAAAAAAAAAAKoCAABkcnMvZG93bnJldi54bWxQSwUGAAAAAAQABAD6AAAAnQMAAAAA&#10;">
                      <v:group id="Group 15" o:spid="_x0000_s1038" style="position:absolute;left:10833;top:14380;width:782;height:760;flip:x y" coordorigin="8754,11945" coordsize="2880,28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XdRHxgAAANwA&#10;AAAPAAAAAAAAAAAAAAAAAKoCAABkcnMvZG93bnJldi54bWxQSwUGAAAAAAQABAD6AAAAnQMAAAAA&#10;">
                        <v:rect id="Rectangle 16" o:spid="_x0000_s1039" style="position:absolute;left:10194;top:11945;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2EsIA&#10;AADcAAAADwAAAGRycy9kb3ducmV2LnhtbERPzWrCQBC+F3yHZQRvdWOkUlPXYKMBySFQ7QMM2WkS&#10;mp0N2a1Gn757EDx+fP+bdDSduNDgWssKFvMIBHFldcu1gu9z/voOwnlkjZ1lUnAjB+l28rLBRNsr&#10;f9Hl5GsRQtglqKDxvk+kdFVDBt3c9sSB+7GDQR/gUEs94DWEm07GUbSSBlsODQ32lDVU/Z7+jIL6&#10;kH3KoohdmWdrb0q9d+V4V2o2HXcfIDyN/il+uI9awfItrA1nwhGQ2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bYSwgAAANwAAAAPAAAAAAAAAAAAAAAAAJgCAABkcnMvZG93&#10;bnJldi54bWxQSwUGAAAAAAQABAD1AAAAhwMAAAAA&#10;" fillcolor="#bfbfbf [2412]" strokecolor="white [3212]" strokeweight="1pt">
                          <v:fill opacity="32896f"/>
                        </v:rect>
                        <v:rect id="Rectangle 17" o:spid="_x0000_s1040" style="position:absolute;left:10194;top:13364;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8FesMA&#10;AADcAAAADwAAAGRycy9kb3ducmV2LnhtbESPQYvCMBSE78L+h/CEvWmqRVmrURZZYS8K1j14fDTP&#10;tti8lCa1XX+9EQSPw8x8w6w2vanEjRpXWlYwGUcgiDOrS84V/J12oy8QziNrrCyTgn9ysFl/DFaY&#10;aNvxkW6pz0WAsEtQQeF9nUjpsoIMurGtiYN3sY1BH2STS91gF+CmktMomkuDJYeFAmvaFpRd09Yo&#10;+Jl0rSWK7/n+PK93qT/E0aFV6nPYfy9BeOr9O/xq/2oF8WwBzzPhCMj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i8FesMAAADcAAAADwAAAAAAAAAAAAAAAACYAgAAZHJzL2Rv&#10;d25yZXYueG1sUEsFBgAAAAAEAAQA9QAAAIgDAAAAAA==&#10;" fillcolor="#c0504d [3205]" strokecolor="white [3212]" strokeweight="1pt"/>
                        <v:rect id="Rectangle 18" o:spid="_x0000_s1041" style="position:absolute;left:8754;top:13364;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wqb8A&#10;AADcAAAADwAAAGRycy9kb3ducmV2LnhtbERPzYrCMBC+C75DGGFvmqogWo2iVUE8FKw+wNCMbbGZ&#10;lCZqd59+cxA8fnz/q01navGi1lWWFYxHEQji3OqKCwW363E4B+E8ssbaMin4JQebdb+3wljbN1/o&#10;lflChBB2MSoovW9iKV1ekkE3sg1x4O62NegDbAupW3yHcFPLSRTNpMGKQ0OJDSUl5Y/saRQUh2Qn&#10;z+eJS4/JwptU713a/Sn1M+i2SxCeOv8Vf9wnrWA6C/PDmXAE5Po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43CpvwAAANwAAAAPAAAAAAAAAAAAAAAAAJgCAABkcnMvZG93bnJl&#10;di54bWxQSwUGAAAAAAQABAD1AAAAhAMAAAAA&#10;" fillcolor="#bfbfbf [2412]" strokecolor="white [3212]" strokeweight="1pt">
                          <v:fill opacity="32896f"/>
                        </v:rect>
                      </v:group>
                      <v:rect id="Rectangle 19" o:spid="_x0000_s1042" style="position:absolute;left:3446;top:13758;width:7105;height:138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cHT8YA&#10;AADcAAAADwAAAGRycy9kb3ducmV2LnhtbESPQWsCMRSE74X+h/AEL0WzWkh1a5RSEOypdK3i8bF5&#10;3SxuXrab6G7/fVMoeBxm5htmtRlcI67Uhdqzhtk0A0FcelNzpeFzv50sQISIbLDxTBp+KMBmfX+3&#10;wtz4nj/oWsRKJAiHHDXYGNtcylBachimviVO3pfvHMYku0qaDvsEd42cZ5mSDmtOCxZberVUnouL&#10;07BfXh5426u3Y6ZUYQ/vp++nYaf1eDS8PIOINMRb+L+9Mxoe1Qz+zqQjIN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qcHT8YAAADcAAAADwAAAAAAAAAAAAAAAACYAgAAZHJz&#10;L2Rvd25yZXYueG1sUEsFBgAAAAAEAAQA9QAAAIsDAAAAAA==&#10;" filled="f" stroked="f">
                        <v:textbox inset=",0,,0">
                          <w:txbxContent>
                            <w:p w:rsidR="00311DDA" w:rsidRDefault="00594C91">
                              <w:pPr>
                                <w:pStyle w:val="Sinespaciado1"/>
                                <w:jc w:val="center"/>
                                <w:rPr>
                                  <w:color w:val="FFFFFF" w:themeColor="background1"/>
                                  <w:sz w:val="28"/>
                                </w:rPr>
                              </w:pPr>
                              <w:r>
                                <w:rPr>
                                  <w:color w:val="FFFFFF" w:themeColor="background1"/>
                                  <w:sz w:val="28"/>
                                </w:rPr>
                                <w:t>Isla de Maipo</w:t>
                              </w:r>
                            </w:p>
                            <w:sdt>
                              <w:sdtPr>
                                <w:rPr>
                                  <w:color w:val="FFFFFF" w:themeColor="background1"/>
                                  <w:sz w:val="28"/>
                                </w:rPr>
                                <w:alias w:val="Fecha"/>
                                <w:id w:val="18441165"/>
                                <w:date w:fullDate="2017-01-01T00:00:00Z">
                                  <w:dateFormat w:val="dd/MM/yyyy"/>
                                  <w:lid w:val="es-ES"/>
                                  <w:storeMappedDataAs w:val="dateTime"/>
                                  <w:calendar w:val="gregorian"/>
                                </w:date>
                              </w:sdtPr>
                              <w:sdtEndPr/>
                              <w:sdtContent>
                                <w:p w:rsidR="00311DDA" w:rsidRDefault="00594C91">
                                  <w:pPr>
                                    <w:pStyle w:val="Sinespaciado1"/>
                                    <w:jc w:val="center"/>
                                    <w:rPr>
                                      <w:color w:val="FFFFFF" w:themeColor="background1"/>
                                      <w:sz w:val="28"/>
                                    </w:rPr>
                                  </w:pPr>
                                  <w:r>
                                    <w:rPr>
                                      <w:color w:val="FFFFFF" w:themeColor="background1"/>
                                      <w:sz w:val="28"/>
                                      <w:lang w:val="es-ES"/>
                                    </w:rPr>
                                    <w:t>01/01/2017</w:t>
                                  </w:r>
                                </w:p>
                              </w:sdtContent>
                            </w:sdt>
                          </w:txbxContent>
                        </v:textbox>
                      </v:rect>
                    </v:group>
                    <w10:wrap anchorx="page" anchory="page"/>
                  </v:group>
                </w:pict>
              </mc:Fallback>
            </mc:AlternateContent>
          </w:r>
          <w:r>
            <w:rPr>
              <w:noProof/>
              <w:sz w:val="24"/>
              <w:szCs w:val="24"/>
            </w:rPr>
            <mc:AlternateContent>
              <mc:Choice Requires="wps">
                <w:drawing>
                  <wp:anchor distT="0" distB="0" distL="114300" distR="114300" simplePos="0" relativeHeight="251663360" behindDoc="0" locked="0" layoutInCell="1" allowOverlap="1">
                    <wp:simplePos x="0" y="0"/>
                    <wp:positionH relativeFrom="column">
                      <wp:posOffset>-492125</wp:posOffset>
                    </wp:positionH>
                    <wp:positionV relativeFrom="paragraph">
                      <wp:posOffset>-664845</wp:posOffset>
                    </wp:positionV>
                    <wp:extent cx="1302385" cy="1289685"/>
                    <wp:effectExtent l="0" t="0" r="12065" b="2540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2385" cy="1289685"/>
                            </a:xfrm>
                            <a:prstGeom prst="rect">
                              <a:avLst/>
                            </a:prstGeom>
                            <a:solidFill>
                              <a:srgbClr val="FFFFFF"/>
                            </a:solidFill>
                            <a:ln w="9525">
                              <a:solidFill>
                                <a:srgbClr val="000000"/>
                              </a:solidFill>
                              <a:miter lim="800000"/>
                            </a:ln>
                          </wps:spPr>
                          <wps:txbx>
                            <w:txbxContent>
                              <w:p w:rsidR="00311DDA" w:rsidRDefault="00594C91">
                                <w:r>
                                  <w:rPr>
                                    <w:noProof/>
                                  </w:rPr>
                                  <w:drawing>
                                    <wp:inline distT="0" distB="0" distL="0" distR="0">
                                      <wp:extent cx="1109980" cy="103632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109980" cy="1036557"/>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Cuadro de texto 2" o:spid="_x0000_s1043" type="#_x0000_t202" style="position:absolute;left:0;text-align:left;margin-left:-38.75pt;margin-top:-52.35pt;width:102.55pt;height:101.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">
                    <v:textbox style="mso-fit-shape-to-text:t">
                      <w:txbxContent>
                        <w:p w:rsidR="00311DDA" w:rsidRDefault="00594C91">
                          <w:r>
                            <w:rPr>
                              <w:noProof/>
                            </w:rPr>
                            <w:drawing>
                              <wp:inline distT="0" distB="0" distL="0" distR="0">
                                <wp:extent cx="1109980" cy="103632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109980" cy="1036557"/>
                                        </a:xfrm>
                                        <a:prstGeom prst="rect">
                                          <a:avLst/>
                                        </a:prstGeom>
                                        <a:noFill/>
                                        <a:ln>
                                          <a:noFill/>
                                        </a:ln>
                                      </pic:spPr>
                                    </pic:pic>
                                  </a:graphicData>
                                </a:graphic>
                              </wp:inline>
                            </w:drawing>
                          </w:r>
                        </w:p>
                      </w:txbxContent>
                    </v:textbox>
                  </v:shape>
                </w:pict>
              </mc:Fallback>
            </mc:AlternateContent>
          </w:r>
        </w:p>
        <w:p w:rsidR="00311DDA" w:rsidRDefault="00594C91">
          <w:pPr>
            <w:jc w:val="both"/>
            <w:rPr>
              <w:b/>
              <w:sz w:val="24"/>
              <w:szCs w:val="24"/>
            </w:rPr>
          </w:pPr>
          <w:r>
            <w:rPr>
              <w:b/>
              <w:sz w:val="24"/>
              <w:szCs w:val="24"/>
            </w:rPr>
            <w:t>COLEGIO MARÍA REINA INMACULADA</w:t>
          </w:r>
        </w:p>
        <w:p w:rsidR="00311DDA" w:rsidRDefault="00311DDA">
          <w:pPr>
            <w:jc w:val="both"/>
            <w:rPr>
              <w:sz w:val="24"/>
              <w:szCs w:val="24"/>
            </w:rPr>
          </w:pPr>
        </w:p>
        <w:p w:rsidR="00311DDA" w:rsidRDefault="00594C91">
          <w:pPr>
            <w:jc w:val="both"/>
            <w:rPr>
              <w:b/>
              <w:sz w:val="24"/>
              <w:szCs w:val="24"/>
            </w:rPr>
          </w:pPr>
          <w:r>
            <w:rPr>
              <w:b/>
              <w:sz w:val="24"/>
              <w:szCs w:val="24"/>
            </w:rPr>
            <w:br w:type="page"/>
          </w:r>
        </w:p>
      </w:sdtContent>
    </w:sdt>
    <w:p w:rsidR="00311DDA" w:rsidRDefault="00594C91">
      <w:pPr>
        <w:jc w:val="both"/>
        <w:rPr>
          <w:b/>
          <w:sz w:val="24"/>
          <w:szCs w:val="24"/>
        </w:rPr>
      </w:pPr>
      <w:r>
        <w:rPr>
          <w:b/>
          <w:sz w:val="24"/>
          <w:szCs w:val="24"/>
        </w:rPr>
        <w:lastRenderedPageBreak/>
        <w:t>TITULO I: INTRODUCCIÓN</w:t>
      </w:r>
    </w:p>
    <w:p w:rsidR="00311DDA" w:rsidRDefault="00594C91">
      <w:pPr>
        <w:jc w:val="both"/>
        <w:rPr>
          <w:sz w:val="24"/>
          <w:szCs w:val="24"/>
        </w:rPr>
      </w:pPr>
      <w:r>
        <w:rPr>
          <w:sz w:val="24"/>
          <w:szCs w:val="24"/>
        </w:rPr>
        <w:t xml:space="preserve">El Colegio María Reina Inmaculada establece las normas y procedimientos de evaluación y promoción escolar para los distintos niveles, sobre la base de una normativa general que rige a todos los establecimientos del país. </w:t>
      </w:r>
    </w:p>
    <w:p w:rsidR="00311DDA" w:rsidRDefault="00594C91">
      <w:pPr>
        <w:jc w:val="both"/>
        <w:rPr>
          <w:sz w:val="24"/>
          <w:szCs w:val="24"/>
        </w:rPr>
      </w:pPr>
      <w:r>
        <w:rPr>
          <w:sz w:val="24"/>
          <w:szCs w:val="24"/>
        </w:rPr>
        <w:t>Esta normativa fue consensuada con el Consejo de Profesores en respuesta al espíritu de nuestro Proyecto Educativo Institucional.</w:t>
      </w:r>
    </w:p>
    <w:p w:rsidR="00311DDA" w:rsidRDefault="00594C91">
      <w:pPr>
        <w:jc w:val="both"/>
        <w:rPr>
          <w:sz w:val="24"/>
          <w:szCs w:val="24"/>
        </w:rPr>
      </w:pPr>
      <w:r>
        <w:rPr>
          <w:sz w:val="24"/>
          <w:szCs w:val="24"/>
        </w:rPr>
        <w:t>El propósito General del Reglamento de evaluación es resguardar el proceso de enseñanza aprendizaje de los estudiantes del Colegio María Reina Inmaculada, contribuir a elevar los estándares de calidad y la excelencia de la educación impartida</w:t>
      </w:r>
    </w:p>
    <w:p w:rsidR="00311DDA" w:rsidRDefault="00594C91">
      <w:pPr>
        <w:jc w:val="both"/>
        <w:rPr>
          <w:sz w:val="24"/>
          <w:szCs w:val="24"/>
        </w:rPr>
      </w:pPr>
      <w:r>
        <w:rPr>
          <w:sz w:val="24"/>
          <w:szCs w:val="24"/>
        </w:rPr>
        <w:t>Dichas bases asumen los aspectos comunes y diferenciados de los Reglamentos vigentes:</w:t>
      </w:r>
    </w:p>
    <w:p w:rsidR="00311DDA" w:rsidRDefault="00594C91">
      <w:pPr>
        <w:numPr>
          <w:ilvl w:val="0"/>
          <w:numId w:val="1"/>
        </w:numPr>
        <w:spacing w:after="0" w:line="240" w:lineRule="auto"/>
        <w:jc w:val="both"/>
        <w:rPr>
          <w:sz w:val="24"/>
          <w:szCs w:val="24"/>
        </w:rPr>
      </w:pPr>
      <w:r>
        <w:rPr>
          <w:sz w:val="24"/>
          <w:szCs w:val="24"/>
        </w:rPr>
        <w:t>Reglamento Nº 511 de 1º a 8º básico</w:t>
      </w:r>
    </w:p>
    <w:p w:rsidR="00311DDA" w:rsidRDefault="00594C91">
      <w:pPr>
        <w:numPr>
          <w:ilvl w:val="0"/>
          <w:numId w:val="1"/>
        </w:numPr>
        <w:spacing w:after="0" w:line="240" w:lineRule="auto"/>
        <w:jc w:val="both"/>
        <w:rPr>
          <w:sz w:val="24"/>
          <w:szCs w:val="24"/>
        </w:rPr>
      </w:pPr>
      <w:r>
        <w:rPr>
          <w:sz w:val="24"/>
          <w:szCs w:val="24"/>
        </w:rPr>
        <w:t>Reglamento Nº 112 de 1º a 2º Medio.</w:t>
      </w:r>
    </w:p>
    <w:p w:rsidR="00311DDA" w:rsidRDefault="00594C91">
      <w:pPr>
        <w:numPr>
          <w:ilvl w:val="0"/>
          <w:numId w:val="1"/>
        </w:numPr>
        <w:spacing w:after="0" w:line="240" w:lineRule="auto"/>
        <w:jc w:val="both"/>
        <w:rPr>
          <w:sz w:val="24"/>
          <w:szCs w:val="24"/>
        </w:rPr>
      </w:pPr>
      <w:r>
        <w:rPr>
          <w:sz w:val="24"/>
          <w:szCs w:val="24"/>
        </w:rPr>
        <w:t>Reglamento Nº 83 de  3º y 4º Medio.</w:t>
      </w:r>
    </w:p>
    <w:p w:rsidR="00311DDA" w:rsidRDefault="00311DDA">
      <w:pPr>
        <w:spacing w:after="0" w:line="240" w:lineRule="auto"/>
        <w:ind w:left="720"/>
        <w:jc w:val="both"/>
        <w:rPr>
          <w:sz w:val="24"/>
          <w:szCs w:val="24"/>
        </w:rPr>
      </w:pPr>
    </w:p>
    <w:p w:rsidR="00311DDA" w:rsidRDefault="00594C91">
      <w:pPr>
        <w:tabs>
          <w:tab w:val="left" w:pos="954"/>
        </w:tabs>
        <w:ind w:left="360"/>
        <w:jc w:val="both"/>
        <w:rPr>
          <w:sz w:val="24"/>
          <w:szCs w:val="24"/>
        </w:rPr>
      </w:pPr>
      <w:r>
        <w:rPr>
          <w:sz w:val="24"/>
          <w:szCs w:val="24"/>
        </w:rPr>
        <w:t>Se debe señalar que, además de respetar las disposiciones generales y específicas del Ministerio de Educación, el presente Reglamento de Evaluación y Promoción Escolar, se ha elaborado sobre la base de las siguientes consideraciones:</w:t>
      </w:r>
    </w:p>
    <w:p w:rsidR="00311DDA" w:rsidRDefault="00594C91">
      <w:pPr>
        <w:tabs>
          <w:tab w:val="left" w:pos="954"/>
        </w:tabs>
        <w:ind w:left="360"/>
        <w:jc w:val="both"/>
        <w:rPr>
          <w:sz w:val="24"/>
          <w:szCs w:val="24"/>
        </w:rPr>
      </w:pPr>
      <w:r>
        <w:rPr>
          <w:sz w:val="24"/>
          <w:szCs w:val="24"/>
        </w:rPr>
        <w:t xml:space="preserve"> a) La calidad de los procesos educativos que deseamos impulsar y conseguir no solamente tiene como referentes los planes y programas educativos oficiales; sino que además, orientamos nuestra enseñanza a la consecución de las metas comprometidas en el Plan de Mejoramiento Educativo Ley SEP. </w:t>
      </w:r>
    </w:p>
    <w:p w:rsidR="00311DDA" w:rsidRDefault="00594C91">
      <w:pPr>
        <w:tabs>
          <w:tab w:val="left" w:pos="954"/>
        </w:tabs>
        <w:ind w:left="360"/>
        <w:jc w:val="both"/>
        <w:rPr>
          <w:sz w:val="24"/>
          <w:szCs w:val="24"/>
        </w:rPr>
      </w:pPr>
      <w:r>
        <w:rPr>
          <w:sz w:val="24"/>
          <w:szCs w:val="24"/>
        </w:rPr>
        <w:t>b) Los aspectos normativos, deben dar cuenta de una institución que promueve, impulsa y exige el esfuerzo y la responsabilidad de todos por el progreso de las personas, a través del desarrollo de procesos pedagógicos claros e informados.</w:t>
      </w:r>
    </w:p>
    <w:p w:rsidR="00311DDA" w:rsidRDefault="00594C91">
      <w:pPr>
        <w:tabs>
          <w:tab w:val="left" w:pos="954"/>
        </w:tabs>
        <w:ind w:left="360"/>
        <w:jc w:val="both"/>
        <w:rPr>
          <w:sz w:val="24"/>
          <w:szCs w:val="24"/>
        </w:rPr>
      </w:pPr>
      <w:r>
        <w:rPr>
          <w:sz w:val="24"/>
          <w:szCs w:val="24"/>
        </w:rPr>
        <w:t xml:space="preserve"> c) Las especificaciones reglamentarias, son medios que dan cuenta de los derechos y deberes de los actores en estas materias y favorecen con ello la buena convivencia.</w:t>
      </w:r>
    </w:p>
    <w:p w:rsidR="00311DDA" w:rsidRDefault="00311DDA">
      <w:pPr>
        <w:tabs>
          <w:tab w:val="left" w:pos="954"/>
        </w:tabs>
        <w:ind w:left="360"/>
        <w:jc w:val="both"/>
        <w:rPr>
          <w:sz w:val="24"/>
          <w:szCs w:val="24"/>
        </w:rPr>
      </w:pPr>
    </w:p>
    <w:p w:rsidR="00311DDA" w:rsidRDefault="00311DDA">
      <w:pPr>
        <w:tabs>
          <w:tab w:val="left" w:pos="954"/>
        </w:tabs>
        <w:ind w:left="360"/>
        <w:jc w:val="both"/>
        <w:rPr>
          <w:sz w:val="24"/>
          <w:szCs w:val="24"/>
        </w:rPr>
      </w:pPr>
    </w:p>
    <w:p w:rsidR="00311DDA" w:rsidRDefault="00311DDA">
      <w:pPr>
        <w:tabs>
          <w:tab w:val="left" w:pos="954"/>
        </w:tabs>
        <w:ind w:left="360"/>
        <w:jc w:val="both"/>
        <w:rPr>
          <w:sz w:val="24"/>
          <w:szCs w:val="24"/>
        </w:rPr>
      </w:pPr>
    </w:p>
    <w:p w:rsidR="00311DDA" w:rsidRDefault="00311DDA">
      <w:pPr>
        <w:tabs>
          <w:tab w:val="left" w:pos="954"/>
        </w:tabs>
        <w:ind w:left="360"/>
        <w:jc w:val="both"/>
        <w:rPr>
          <w:sz w:val="24"/>
          <w:szCs w:val="24"/>
        </w:rPr>
      </w:pPr>
    </w:p>
    <w:p w:rsidR="00311DDA" w:rsidRDefault="00311DDA">
      <w:pPr>
        <w:tabs>
          <w:tab w:val="left" w:pos="954"/>
        </w:tabs>
        <w:ind w:left="360"/>
        <w:jc w:val="both"/>
        <w:rPr>
          <w:sz w:val="24"/>
          <w:szCs w:val="24"/>
        </w:rPr>
      </w:pPr>
    </w:p>
    <w:p w:rsidR="00311DDA" w:rsidRDefault="00594C91">
      <w:pPr>
        <w:tabs>
          <w:tab w:val="left" w:pos="954"/>
        </w:tabs>
        <w:ind w:left="360"/>
        <w:jc w:val="both"/>
        <w:rPr>
          <w:b/>
          <w:color w:val="000000" w:themeColor="text1"/>
          <w:sz w:val="24"/>
          <w:szCs w:val="24"/>
        </w:rPr>
      </w:pPr>
      <w:r>
        <w:rPr>
          <w:b/>
          <w:color w:val="000000" w:themeColor="text1"/>
          <w:spacing w:val="3"/>
          <w:lang w:val="es-ES"/>
        </w:rPr>
        <w:lastRenderedPageBreak/>
        <w:t>OBJETIVOS DEL REGLAMENTO DE EVALUACIÓN Y PROMOCIÓN ESCOLAR PARA</w:t>
      </w:r>
      <w:r>
        <w:rPr>
          <w:b/>
          <w:color w:val="000000" w:themeColor="text1"/>
          <w:spacing w:val="3"/>
        </w:rPr>
        <w:t xml:space="preserve"> EL COLEGIO MARÍA REINA INMACULADA</w:t>
      </w:r>
    </w:p>
    <w:p w:rsidR="00311DDA" w:rsidRDefault="00311DDA">
      <w:pPr>
        <w:spacing w:before="13" w:line="360" w:lineRule="auto"/>
        <w:ind w:right="55"/>
        <w:jc w:val="both"/>
        <w:rPr>
          <w:b/>
          <w:color w:val="000000" w:themeColor="text1"/>
          <w:spacing w:val="3"/>
          <w:lang w:val="es-ES"/>
        </w:rPr>
      </w:pPr>
    </w:p>
    <w:p w:rsidR="00311DDA" w:rsidRDefault="00594C91">
      <w:pPr>
        <w:spacing w:before="13" w:line="360" w:lineRule="auto"/>
        <w:ind w:right="55"/>
        <w:jc w:val="both"/>
        <w:rPr>
          <w:b/>
          <w:color w:val="000000" w:themeColor="text1"/>
          <w:spacing w:val="3"/>
          <w:lang w:val="es-ES"/>
        </w:rPr>
      </w:pPr>
      <w:r>
        <w:rPr>
          <w:b/>
          <w:color w:val="000000" w:themeColor="text1"/>
          <w:spacing w:val="3"/>
          <w:lang w:val="es-ES"/>
        </w:rPr>
        <w:t>OBJETIVO GENERAL</w:t>
      </w:r>
    </w:p>
    <w:p w:rsidR="00311DDA" w:rsidRDefault="00594C91">
      <w:pPr>
        <w:spacing w:before="13" w:line="360" w:lineRule="auto"/>
        <w:ind w:right="55"/>
        <w:jc w:val="both"/>
        <w:rPr>
          <w:color w:val="000000" w:themeColor="text1"/>
          <w:lang w:val="es-ES"/>
        </w:rPr>
      </w:pPr>
      <w:r>
        <w:rPr>
          <w:color w:val="000000" w:themeColor="text1"/>
          <w:lang w:val="es-ES"/>
        </w:rPr>
        <w:t>“Lograr que los estudiantes del Colegio M</w:t>
      </w:r>
      <w:proofErr w:type="spellStart"/>
      <w:r>
        <w:rPr>
          <w:color w:val="000000" w:themeColor="text1"/>
        </w:rPr>
        <w:t>aría</w:t>
      </w:r>
      <w:proofErr w:type="spellEnd"/>
      <w:r>
        <w:rPr>
          <w:color w:val="000000" w:themeColor="text1"/>
        </w:rPr>
        <w:t xml:space="preserve"> Reina Inmaculada</w:t>
      </w:r>
      <w:r>
        <w:rPr>
          <w:color w:val="000000" w:themeColor="text1"/>
          <w:lang w:val="es-ES"/>
        </w:rPr>
        <w:t>, apliquen y demuestren la adquisición de conocimientos, habilidades, capacidades y actitudes durante su proceso de aprendizaje, a través de diversos procedimientos evaluativos contextualizados a su realidad sociocultural”</w:t>
      </w:r>
      <w:r>
        <w:rPr>
          <w:color w:val="000000" w:themeColor="text1"/>
        </w:rPr>
        <w:t>.</w:t>
      </w:r>
    </w:p>
    <w:p w:rsidR="00311DDA" w:rsidRDefault="00594C91">
      <w:pPr>
        <w:spacing w:before="13" w:line="360" w:lineRule="auto"/>
        <w:ind w:right="55"/>
        <w:jc w:val="both"/>
        <w:rPr>
          <w:b/>
          <w:color w:val="000000" w:themeColor="text1"/>
          <w:spacing w:val="3"/>
          <w:lang w:val="es-ES"/>
        </w:rPr>
      </w:pPr>
      <w:r>
        <w:rPr>
          <w:b/>
          <w:color w:val="000000" w:themeColor="text1"/>
          <w:spacing w:val="3"/>
          <w:lang w:val="es-ES"/>
        </w:rPr>
        <w:t>O</w:t>
      </w:r>
      <w:r>
        <w:rPr>
          <w:b/>
          <w:color w:val="000000" w:themeColor="text1"/>
          <w:spacing w:val="3"/>
        </w:rPr>
        <w:t>BJETIVOS ESPECÍFICOS</w:t>
      </w:r>
    </w:p>
    <w:p w:rsidR="00311DDA" w:rsidRDefault="00594C91">
      <w:pPr>
        <w:numPr>
          <w:ilvl w:val="0"/>
          <w:numId w:val="2"/>
        </w:numPr>
        <w:spacing w:before="13" w:line="360" w:lineRule="auto"/>
        <w:ind w:right="55"/>
        <w:jc w:val="both"/>
        <w:rPr>
          <w:color w:val="000000" w:themeColor="text1"/>
          <w:lang w:val="es-ES"/>
        </w:rPr>
      </w:pPr>
      <w:r>
        <w:rPr>
          <w:color w:val="000000" w:themeColor="text1"/>
          <w:lang w:val="es-ES"/>
        </w:rPr>
        <w:t>Generar procesos evaluativos durante el año escolar basados en la recogida de información cualitativa y cuantitativa, su análisis, emisión de juicio de valor y la toma de decisiones, a fin de adecuar la enseñanza a las necesidades y/o fortalezas académicas.</w:t>
      </w:r>
    </w:p>
    <w:p w:rsidR="00311DDA" w:rsidRDefault="00594C91">
      <w:pPr>
        <w:numPr>
          <w:ilvl w:val="0"/>
          <w:numId w:val="2"/>
        </w:numPr>
        <w:spacing w:before="13" w:line="360" w:lineRule="auto"/>
        <w:ind w:right="55"/>
        <w:jc w:val="both"/>
        <w:rPr>
          <w:color w:val="000000" w:themeColor="text1"/>
          <w:lang w:val="es-ES"/>
        </w:rPr>
      </w:pPr>
      <w:r>
        <w:rPr>
          <w:color w:val="000000" w:themeColor="text1"/>
          <w:lang w:val="es-ES"/>
        </w:rPr>
        <w:t>Implementar estrategias evaluativas que desarrollen, fortalezcan y fomenten actitudes adecuadas en los estudiantes, para que se inserten y desenvuelvan asertivamente en el medio escolar, social y cultural.</w:t>
      </w:r>
    </w:p>
    <w:p w:rsidR="00311DDA" w:rsidRDefault="00594C91">
      <w:pPr>
        <w:numPr>
          <w:ilvl w:val="0"/>
          <w:numId w:val="2"/>
        </w:numPr>
        <w:spacing w:before="13" w:line="360" w:lineRule="auto"/>
        <w:ind w:right="55"/>
        <w:jc w:val="both"/>
        <w:rPr>
          <w:color w:val="000000" w:themeColor="text1"/>
          <w:sz w:val="24"/>
          <w:szCs w:val="24"/>
        </w:rPr>
      </w:pPr>
      <w:r>
        <w:rPr>
          <w:color w:val="000000" w:themeColor="text1"/>
          <w:lang w:val="es-ES"/>
        </w:rPr>
        <w:t>Instalar una cultura evaluativa inclusiva que promueva el desarrollo de conocimientos, habilidades, capacidades y actitudes en todos los estudiantes.</w:t>
      </w:r>
    </w:p>
    <w:p w:rsidR="00311DDA" w:rsidRDefault="00594C91">
      <w:pPr>
        <w:numPr>
          <w:ilvl w:val="0"/>
          <w:numId w:val="2"/>
        </w:numPr>
        <w:spacing w:before="13" w:line="360" w:lineRule="auto"/>
        <w:ind w:right="55"/>
        <w:jc w:val="both"/>
        <w:rPr>
          <w:color w:val="000000" w:themeColor="text1"/>
          <w:sz w:val="24"/>
          <w:szCs w:val="24"/>
        </w:rPr>
      </w:pPr>
      <w:r>
        <w:rPr>
          <w:color w:val="000000" w:themeColor="text1"/>
          <w:lang w:val="es-ES"/>
        </w:rPr>
        <w:t xml:space="preserve">Generar instancias evaluativas en las que los alumnos puedan mostrar las distintas habilidades que los identifican. </w:t>
      </w:r>
    </w:p>
    <w:p w:rsidR="00311DDA" w:rsidRDefault="00594C91">
      <w:pPr>
        <w:jc w:val="both"/>
        <w:rPr>
          <w:b/>
          <w:sz w:val="24"/>
          <w:szCs w:val="24"/>
        </w:rPr>
      </w:pPr>
      <w:r>
        <w:rPr>
          <w:b/>
          <w:sz w:val="24"/>
          <w:szCs w:val="24"/>
        </w:rPr>
        <w:t>TÍTULO II: DISPOSICIONES GENERALES</w:t>
      </w:r>
    </w:p>
    <w:p w:rsidR="00311DDA" w:rsidRDefault="00594C91">
      <w:pPr>
        <w:pStyle w:val="Default"/>
        <w:jc w:val="both"/>
        <w:rPr>
          <w:rFonts w:asciiTheme="minorHAnsi" w:hAnsiTheme="minorHAnsi"/>
          <w:b/>
          <w:bCs/>
        </w:rPr>
      </w:pPr>
      <w:r>
        <w:rPr>
          <w:rFonts w:asciiTheme="minorHAnsi" w:hAnsiTheme="minorHAnsi"/>
          <w:bCs/>
        </w:rPr>
        <w:t>ARTÍCULO N° 1:</w:t>
      </w:r>
      <w:r>
        <w:rPr>
          <w:rFonts w:asciiTheme="minorHAnsi" w:hAnsiTheme="minorHAnsi"/>
          <w:b/>
          <w:bCs/>
        </w:rPr>
        <w:t xml:space="preserve"> </w:t>
      </w:r>
    </w:p>
    <w:p w:rsidR="00311DDA" w:rsidRDefault="00594C91">
      <w:pPr>
        <w:pStyle w:val="Default"/>
        <w:jc w:val="both"/>
        <w:rPr>
          <w:rFonts w:asciiTheme="minorHAnsi" w:hAnsiTheme="minorHAnsi"/>
        </w:rPr>
      </w:pPr>
      <w:r>
        <w:rPr>
          <w:rFonts w:asciiTheme="minorHAnsi" w:hAnsiTheme="minorHAnsi"/>
        </w:rPr>
        <w:t>Durante el año lectivo los estudiantes serán evaluados en régimen semestral.</w:t>
      </w:r>
    </w:p>
    <w:p w:rsidR="00311DDA" w:rsidRDefault="00594C91">
      <w:pPr>
        <w:pStyle w:val="Default"/>
        <w:jc w:val="both"/>
        <w:rPr>
          <w:rFonts w:asciiTheme="minorHAnsi" w:hAnsiTheme="minorHAnsi"/>
        </w:rPr>
      </w:pPr>
      <w:r>
        <w:rPr>
          <w:rFonts w:asciiTheme="minorHAnsi" w:hAnsiTheme="minorHAnsi"/>
        </w:rPr>
        <w:t xml:space="preserve"> </w:t>
      </w:r>
    </w:p>
    <w:p w:rsidR="00311DDA" w:rsidRDefault="00311DDA">
      <w:pPr>
        <w:pStyle w:val="Default"/>
        <w:jc w:val="both"/>
        <w:rPr>
          <w:rFonts w:asciiTheme="minorHAnsi" w:hAnsiTheme="minorHAnsi"/>
        </w:rPr>
      </w:pPr>
    </w:p>
    <w:p w:rsidR="00311DDA" w:rsidRDefault="00594C91">
      <w:pPr>
        <w:pStyle w:val="Default"/>
        <w:jc w:val="both"/>
        <w:rPr>
          <w:rFonts w:asciiTheme="minorHAnsi" w:hAnsiTheme="minorHAnsi"/>
          <w:b/>
          <w:bCs/>
        </w:rPr>
      </w:pPr>
      <w:r>
        <w:rPr>
          <w:rFonts w:asciiTheme="minorHAnsi" w:hAnsiTheme="minorHAnsi"/>
          <w:bCs/>
        </w:rPr>
        <w:t>ARTÍCULO N° 2:</w:t>
      </w:r>
      <w:r>
        <w:rPr>
          <w:rFonts w:asciiTheme="minorHAnsi" w:hAnsiTheme="minorHAnsi"/>
          <w:b/>
          <w:bCs/>
        </w:rPr>
        <w:t xml:space="preserve"> </w:t>
      </w:r>
    </w:p>
    <w:p w:rsidR="00311DDA" w:rsidRDefault="00594C91">
      <w:pPr>
        <w:pStyle w:val="Default"/>
        <w:jc w:val="both"/>
        <w:rPr>
          <w:rFonts w:asciiTheme="minorHAnsi" w:hAnsiTheme="minorHAnsi"/>
        </w:rPr>
      </w:pPr>
      <w:r>
        <w:rPr>
          <w:rFonts w:asciiTheme="minorHAnsi" w:hAnsiTheme="minorHAnsi"/>
        </w:rPr>
        <w:t xml:space="preserve">Los estudiantes serán evaluados en todas las asignaturas aprobadas en los Planes de Estudio. </w:t>
      </w:r>
    </w:p>
    <w:p w:rsidR="00311DDA" w:rsidRDefault="00311DDA">
      <w:pPr>
        <w:pStyle w:val="Default"/>
        <w:jc w:val="both"/>
        <w:rPr>
          <w:rFonts w:asciiTheme="minorHAnsi" w:hAnsiTheme="minorHAnsi"/>
        </w:rPr>
      </w:pPr>
    </w:p>
    <w:p w:rsidR="00311DDA" w:rsidRDefault="00311DDA">
      <w:pPr>
        <w:jc w:val="both"/>
        <w:rPr>
          <w:bCs/>
          <w:sz w:val="24"/>
          <w:szCs w:val="24"/>
        </w:rPr>
      </w:pPr>
    </w:p>
    <w:p w:rsidR="00311DDA" w:rsidRDefault="00311DDA">
      <w:pPr>
        <w:jc w:val="both"/>
        <w:rPr>
          <w:bCs/>
          <w:sz w:val="24"/>
          <w:szCs w:val="24"/>
        </w:rPr>
      </w:pPr>
    </w:p>
    <w:p w:rsidR="00311DDA" w:rsidRDefault="00311DDA">
      <w:pPr>
        <w:jc w:val="both"/>
        <w:rPr>
          <w:bCs/>
          <w:sz w:val="24"/>
          <w:szCs w:val="24"/>
        </w:rPr>
      </w:pPr>
    </w:p>
    <w:p w:rsidR="00311DDA" w:rsidRDefault="00594C91">
      <w:pPr>
        <w:jc w:val="both"/>
        <w:rPr>
          <w:b/>
          <w:bCs/>
          <w:sz w:val="24"/>
          <w:szCs w:val="24"/>
        </w:rPr>
      </w:pPr>
      <w:r>
        <w:rPr>
          <w:bCs/>
          <w:sz w:val="24"/>
          <w:szCs w:val="24"/>
        </w:rPr>
        <w:lastRenderedPageBreak/>
        <w:t>ARTÍCULO N° 3:</w:t>
      </w:r>
      <w:r>
        <w:rPr>
          <w:b/>
          <w:bCs/>
          <w:sz w:val="24"/>
          <w:szCs w:val="24"/>
        </w:rPr>
        <w:t xml:space="preserve"> </w:t>
      </w:r>
    </w:p>
    <w:p w:rsidR="00311DDA" w:rsidRDefault="00594C91">
      <w:pPr>
        <w:jc w:val="both"/>
        <w:rPr>
          <w:b/>
          <w:sz w:val="24"/>
          <w:szCs w:val="24"/>
        </w:rPr>
      </w:pPr>
      <w:r>
        <w:rPr>
          <w:sz w:val="24"/>
          <w:szCs w:val="24"/>
        </w:rPr>
        <w:t xml:space="preserve">En el transcurso de cada semestre se proporcionará un informe de notas parciales y al finalizar cada semestre se hará entrega de las notas semestrales. Ambos en Reuniones de Padres y Apoderados, cuya asistencia será de carácter obligatorio. </w:t>
      </w:r>
    </w:p>
    <w:p w:rsidR="00311DDA" w:rsidRDefault="00594C91">
      <w:pPr>
        <w:jc w:val="both"/>
        <w:rPr>
          <w:b/>
          <w:sz w:val="24"/>
          <w:szCs w:val="24"/>
        </w:rPr>
      </w:pPr>
      <w:r>
        <w:rPr>
          <w:b/>
          <w:sz w:val="24"/>
          <w:szCs w:val="24"/>
        </w:rPr>
        <w:t>TÍTULO III: DE LA EVALUACIÓN</w:t>
      </w:r>
    </w:p>
    <w:p w:rsidR="00311DDA" w:rsidRDefault="00594C91">
      <w:pPr>
        <w:jc w:val="both"/>
        <w:rPr>
          <w:sz w:val="24"/>
          <w:szCs w:val="24"/>
        </w:rPr>
      </w:pPr>
      <w:r>
        <w:rPr>
          <w:sz w:val="24"/>
          <w:szCs w:val="24"/>
        </w:rPr>
        <w:t>ARTÍCULO 1:</w:t>
      </w:r>
    </w:p>
    <w:p w:rsidR="00311DDA" w:rsidRDefault="00594C91">
      <w:pPr>
        <w:jc w:val="both"/>
        <w:rPr>
          <w:sz w:val="24"/>
          <w:szCs w:val="24"/>
        </w:rPr>
      </w:pPr>
      <w:r>
        <w:rPr>
          <w:sz w:val="24"/>
          <w:szCs w:val="24"/>
        </w:rPr>
        <w:t>La evaluación será entendida como un proceso  permanente y planificado entre el estudiante y el profesor cuyo objetivo es proporcionar información para apoyar a los  estudiantes en su proceso de aprendizaje, dado a conocer con antelación, para que el estudiante esté consciente de las metas a las que debe llegar y qué estrategias serán más viables para lograr los objetivos.</w:t>
      </w:r>
    </w:p>
    <w:p w:rsidR="00311DDA" w:rsidRDefault="00594C91">
      <w:pPr>
        <w:jc w:val="both"/>
        <w:rPr>
          <w:sz w:val="24"/>
          <w:szCs w:val="24"/>
        </w:rPr>
      </w:pPr>
      <w:r>
        <w:rPr>
          <w:sz w:val="24"/>
          <w:szCs w:val="24"/>
        </w:rPr>
        <w:t>Es una oportunidad para desarrollar nuevas capacidades como procesar, producir, inferir, abstraer, valorar, actuar con los conocimientos entregados en las distintas asignaturas y que permite fortalecer las competencias que requieren para insertarse en el mundo técnico y laboral.</w:t>
      </w:r>
    </w:p>
    <w:p w:rsidR="00311DDA" w:rsidRDefault="00594C91">
      <w:pPr>
        <w:jc w:val="both"/>
        <w:rPr>
          <w:sz w:val="24"/>
          <w:szCs w:val="24"/>
        </w:rPr>
      </w:pPr>
      <w:r>
        <w:rPr>
          <w:sz w:val="24"/>
          <w:szCs w:val="24"/>
        </w:rPr>
        <w:t>La evaluación se evidenciará</w:t>
      </w:r>
      <w:r>
        <w:rPr>
          <w:color w:val="FF0000"/>
          <w:sz w:val="24"/>
          <w:szCs w:val="24"/>
        </w:rPr>
        <w:t xml:space="preserve"> </w:t>
      </w:r>
      <w:r>
        <w:rPr>
          <w:sz w:val="24"/>
          <w:szCs w:val="24"/>
        </w:rPr>
        <w:t>en calificación (nota o concepto), que permitirá tomar decisiones pertinentes, retroalimentar los objetivos, cambiar prácticas pedagógicas cuando sea oportuno, estará inserta en el proceso y no será sólo terminal.</w:t>
      </w:r>
    </w:p>
    <w:p w:rsidR="00311DDA" w:rsidRDefault="00594C91">
      <w:pPr>
        <w:jc w:val="both"/>
        <w:rPr>
          <w:sz w:val="24"/>
          <w:szCs w:val="24"/>
        </w:rPr>
      </w:pPr>
      <w:r>
        <w:rPr>
          <w:sz w:val="24"/>
          <w:szCs w:val="24"/>
        </w:rPr>
        <w:t>ARTÍCULO 2</w:t>
      </w:r>
    </w:p>
    <w:p w:rsidR="00311DDA" w:rsidRDefault="00594C91">
      <w:pPr>
        <w:jc w:val="both"/>
        <w:rPr>
          <w:sz w:val="24"/>
          <w:szCs w:val="24"/>
        </w:rPr>
      </w:pPr>
      <w:r>
        <w:rPr>
          <w:sz w:val="24"/>
          <w:szCs w:val="24"/>
        </w:rPr>
        <w:t>Durante el proceso de aprendizaje los profesores deberán realizar actividades de reforzamiento y ejercitación permanente con el fin de atender las dificultades que presenten los estudiantes. También desarrollarán las actividades para acompañar a los estudiantes más aventajados que les permitan profundizar o ampliar los objetivos en las unidades en que se están desarrollando, para ello pueden recurrir a actividades complementarias de los libros de texto, guías de estudio, banco de datos, entre otros.</w:t>
      </w:r>
    </w:p>
    <w:p w:rsidR="00311DDA" w:rsidRDefault="00594C91">
      <w:pPr>
        <w:jc w:val="both"/>
        <w:rPr>
          <w:sz w:val="24"/>
          <w:szCs w:val="24"/>
        </w:rPr>
      </w:pPr>
      <w:r>
        <w:rPr>
          <w:sz w:val="24"/>
          <w:szCs w:val="24"/>
        </w:rPr>
        <w:t>ARTÍCULO N° 3</w:t>
      </w:r>
    </w:p>
    <w:p w:rsidR="00311DDA" w:rsidRDefault="00594C91">
      <w:pPr>
        <w:jc w:val="both"/>
        <w:rPr>
          <w:sz w:val="24"/>
          <w:szCs w:val="24"/>
        </w:rPr>
      </w:pPr>
      <w:r>
        <w:rPr>
          <w:sz w:val="24"/>
          <w:szCs w:val="24"/>
        </w:rPr>
        <w:t xml:space="preserve">Se deberá aplicar diversas formas de evaluación: diagnóstica, formativa y </w:t>
      </w:r>
      <w:proofErr w:type="spellStart"/>
      <w:r>
        <w:rPr>
          <w:sz w:val="24"/>
          <w:szCs w:val="24"/>
        </w:rPr>
        <w:t>sumativa</w:t>
      </w:r>
      <w:proofErr w:type="spellEnd"/>
      <w:r>
        <w:rPr>
          <w:sz w:val="24"/>
          <w:szCs w:val="24"/>
        </w:rPr>
        <w:t>, para obtener información con respecto a los aprendizajes de los estudiantes</w:t>
      </w:r>
      <w:r>
        <w:rPr>
          <w:color w:val="FF0000"/>
          <w:sz w:val="24"/>
          <w:szCs w:val="24"/>
        </w:rPr>
        <w:t xml:space="preserve"> </w:t>
      </w:r>
      <w:r>
        <w:rPr>
          <w:sz w:val="24"/>
          <w:szCs w:val="24"/>
        </w:rPr>
        <w:t xml:space="preserve">a lo largo del proceso de enseñanza-aprendizaje. </w:t>
      </w:r>
    </w:p>
    <w:p w:rsidR="00311DDA" w:rsidRDefault="00594C91">
      <w:pPr>
        <w:jc w:val="both"/>
        <w:rPr>
          <w:sz w:val="24"/>
          <w:szCs w:val="24"/>
        </w:rPr>
      </w:pPr>
      <w:r>
        <w:rPr>
          <w:sz w:val="24"/>
          <w:szCs w:val="24"/>
        </w:rPr>
        <w:t xml:space="preserve">Se entenderá por evaluación: </w:t>
      </w:r>
    </w:p>
    <w:p w:rsidR="00311DDA" w:rsidRDefault="00594C91">
      <w:pPr>
        <w:numPr>
          <w:ilvl w:val="0"/>
          <w:numId w:val="3"/>
        </w:numPr>
        <w:spacing w:after="0" w:line="240" w:lineRule="auto"/>
        <w:jc w:val="both"/>
        <w:rPr>
          <w:sz w:val="24"/>
          <w:szCs w:val="24"/>
        </w:rPr>
      </w:pPr>
      <w:r>
        <w:rPr>
          <w:b/>
          <w:sz w:val="24"/>
          <w:szCs w:val="24"/>
        </w:rPr>
        <w:t>Diagnóstica</w:t>
      </w:r>
      <w:r>
        <w:rPr>
          <w:sz w:val="24"/>
          <w:szCs w:val="24"/>
        </w:rPr>
        <w:t xml:space="preserve">: Detecta   la adquisición de los aprendizajes considerando el proceso que conduce a un determinado saber, indagando en los conocimientos y experiencias previas de los </w:t>
      </w:r>
      <w:r>
        <w:rPr>
          <w:sz w:val="24"/>
          <w:szCs w:val="24"/>
        </w:rPr>
        <w:lastRenderedPageBreak/>
        <w:t>estudiantes.</w:t>
      </w:r>
      <w:r>
        <w:rPr>
          <w:color w:val="FF0000"/>
          <w:sz w:val="24"/>
          <w:szCs w:val="24"/>
        </w:rPr>
        <w:t xml:space="preserve">  </w:t>
      </w:r>
      <w:r>
        <w:rPr>
          <w:sz w:val="24"/>
          <w:szCs w:val="24"/>
        </w:rPr>
        <w:t>Estas conductas de entrada se considerarán como la primera calificación del año y serán aplicadas la última semana de marzo.</w:t>
      </w:r>
    </w:p>
    <w:p w:rsidR="00311DDA" w:rsidRDefault="00594C91">
      <w:pPr>
        <w:numPr>
          <w:ilvl w:val="0"/>
          <w:numId w:val="3"/>
        </w:numPr>
        <w:spacing w:after="0" w:line="240" w:lineRule="auto"/>
        <w:jc w:val="both"/>
        <w:rPr>
          <w:color w:val="000000" w:themeColor="text1"/>
          <w:sz w:val="24"/>
          <w:szCs w:val="24"/>
        </w:rPr>
      </w:pPr>
      <w:r>
        <w:rPr>
          <w:b/>
          <w:color w:val="000000" w:themeColor="text1"/>
          <w:sz w:val="24"/>
          <w:szCs w:val="24"/>
        </w:rPr>
        <w:t>Formativa</w:t>
      </w:r>
      <w:r>
        <w:rPr>
          <w:color w:val="000000" w:themeColor="text1"/>
          <w:sz w:val="24"/>
          <w:szCs w:val="24"/>
        </w:rPr>
        <w:t>: Acompaña todo el proceso educativo, con carácter orientador y regulador. Proporciona información constante sobre la adaptación del proceso enseñanza - aprendizaje a las necesidades o posibilidades del estudiante en cada momento y permite la modificación de los aspectos que lo requieren.</w:t>
      </w:r>
    </w:p>
    <w:p w:rsidR="00311DDA" w:rsidRDefault="00594C91">
      <w:pPr>
        <w:numPr>
          <w:ilvl w:val="0"/>
          <w:numId w:val="3"/>
        </w:numPr>
        <w:spacing w:after="0" w:line="240" w:lineRule="auto"/>
        <w:jc w:val="both"/>
        <w:rPr>
          <w:sz w:val="24"/>
          <w:szCs w:val="24"/>
        </w:rPr>
      </w:pPr>
      <w:proofErr w:type="spellStart"/>
      <w:r>
        <w:rPr>
          <w:b/>
          <w:sz w:val="24"/>
          <w:szCs w:val="24"/>
        </w:rPr>
        <w:t>Sumativa</w:t>
      </w:r>
      <w:proofErr w:type="spellEnd"/>
      <w:r>
        <w:rPr>
          <w:sz w:val="24"/>
          <w:szCs w:val="24"/>
        </w:rPr>
        <w:t>: Comprueba las conductas observables al finalizar un objetivo de aprendizaje, certificando que se han alcanzado los objetivos propuestos, integrando en uno solo los diferentes aspectos que se han desarrollado en los estudiantes, a través del proceso, entregando un panorama general.</w:t>
      </w:r>
    </w:p>
    <w:p w:rsidR="00311DDA" w:rsidRDefault="00311DDA">
      <w:pPr>
        <w:jc w:val="both"/>
        <w:rPr>
          <w:sz w:val="24"/>
          <w:szCs w:val="24"/>
        </w:rPr>
      </w:pPr>
    </w:p>
    <w:p w:rsidR="00311DDA" w:rsidRDefault="00594C91">
      <w:pPr>
        <w:jc w:val="both"/>
        <w:rPr>
          <w:b/>
          <w:sz w:val="24"/>
          <w:szCs w:val="24"/>
        </w:rPr>
      </w:pPr>
      <w:r>
        <w:rPr>
          <w:b/>
          <w:sz w:val="24"/>
          <w:szCs w:val="24"/>
        </w:rPr>
        <w:t>TÍTULO IV: DE LAS CALIFICACIONES</w:t>
      </w:r>
    </w:p>
    <w:p w:rsidR="00311DDA" w:rsidRDefault="00594C91">
      <w:pPr>
        <w:jc w:val="both"/>
        <w:rPr>
          <w:sz w:val="24"/>
          <w:szCs w:val="24"/>
        </w:rPr>
      </w:pPr>
      <w:r>
        <w:rPr>
          <w:sz w:val="24"/>
          <w:szCs w:val="24"/>
        </w:rPr>
        <w:t>ARTÍCULO N° 1:</w:t>
      </w:r>
    </w:p>
    <w:p w:rsidR="00311DDA" w:rsidRDefault="00594C91">
      <w:pPr>
        <w:jc w:val="both"/>
        <w:rPr>
          <w:sz w:val="24"/>
          <w:szCs w:val="24"/>
        </w:rPr>
      </w:pPr>
      <w:r>
        <w:rPr>
          <w:sz w:val="24"/>
          <w:szCs w:val="24"/>
        </w:rPr>
        <w:t>Los estudiantes de Enseñanza Básica y Enseñanza Media serán calificados en todas las asignaturas del Plan de Estudio</w:t>
      </w:r>
    </w:p>
    <w:p w:rsidR="00311DDA" w:rsidRDefault="00594C91">
      <w:pPr>
        <w:jc w:val="both"/>
        <w:rPr>
          <w:sz w:val="24"/>
          <w:szCs w:val="24"/>
        </w:rPr>
      </w:pPr>
      <w:r>
        <w:rPr>
          <w:sz w:val="24"/>
          <w:szCs w:val="24"/>
        </w:rPr>
        <w:t>ARTÍCULO N° 2:</w:t>
      </w:r>
    </w:p>
    <w:p w:rsidR="00311DDA" w:rsidRDefault="00594C91">
      <w:pPr>
        <w:jc w:val="both"/>
        <w:rPr>
          <w:sz w:val="24"/>
          <w:szCs w:val="24"/>
        </w:rPr>
      </w:pPr>
      <w:r>
        <w:rPr>
          <w:sz w:val="24"/>
          <w:szCs w:val="24"/>
        </w:rPr>
        <w:t>El número de calificaciones de cada asignatura estará en directa relación al número de horas indicadas en el Plan de Estudio, de acuerdo al siguiente cuadro:</w:t>
      </w:r>
    </w:p>
    <w:tbl>
      <w:tblPr>
        <w:tblW w:w="9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3"/>
        <w:gridCol w:w="4600"/>
      </w:tblGrid>
      <w:tr w:rsidR="00311DDA">
        <w:trPr>
          <w:trHeight w:val="272"/>
        </w:trPr>
        <w:tc>
          <w:tcPr>
            <w:tcW w:w="4503" w:type="dxa"/>
          </w:tcPr>
          <w:p w:rsidR="00311DDA" w:rsidRDefault="00594C91">
            <w:pPr>
              <w:jc w:val="both"/>
              <w:rPr>
                <w:b/>
                <w:i/>
                <w:sz w:val="24"/>
                <w:szCs w:val="24"/>
              </w:rPr>
            </w:pPr>
            <w:r>
              <w:rPr>
                <w:b/>
                <w:i/>
                <w:sz w:val="24"/>
                <w:szCs w:val="24"/>
              </w:rPr>
              <w:t>HORAS DE CLASE</w:t>
            </w:r>
          </w:p>
        </w:tc>
        <w:tc>
          <w:tcPr>
            <w:tcW w:w="4600" w:type="dxa"/>
          </w:tcPr>
          <w:p w:rsidR="00311DDA" w:rsidRDefault="00594C91">
            <w:pPr>
              <w:jc w:val="both"/>
              <w:rPr>
                <w:b/>
                <w:i/>
                <w:sz w:val="24"/>
                <w:szCs w:val="24"/>
              </w:rPr>
            </w:pPr>
            <w:r>
              <w:rPr>
                <w:b/>
                <w:i/>
                <w:sz w:val="24"/>
                <w:szCs w:val="24"/>
              </w:rPr>
              <w:t>NÚMERO DE CALIFICACIONES</w:t>
            </w:r>
          </w:p>
        </w:tc>
      </w:tr>
      <w:tr w:rsidR="00311DDA">
        <w:trPr>
          <w:trHeight w:val="285"/>
        </w:trPr>
        <w:tc>
          <w:tcPr>
            <w:tcW w:w="4503" w:type="dxa"/>
          </w:tcPr>
          <w:p w:rsidR="00311DDA" w:rsidRDefault="00594C91">
            <w:pPr>
              <w:jc w:val="both"/>
              <w:rPr>
                <w:sz w:val="24"/>
                <w:szCs w:val="24"/>
              </w:rPr>
            </w:pPr>
            <w:r>
              <w:rPr>
                <w:sz w:val="24"/>
                <w:szCs w:val="24"/>
              </w:rPr>
              <w:t>Dos horas de clase</w:t>
            </w:r>
          </w:p>
        </w:tc>
        <w:tc>
          <w:tcPr>
            <w:tcW w:w="4600" w:type="dxa"/>
          </w:tcPr>
          <w:p w:rsidR="00311DDA" w:rsidRDefault="00594C91">
            <w:pPr>
              <w:jc w:val="both"/>
              <w:rPr>
                <w:sz w:val="24"/>
                <w:szCs w:val="24"/>
              </w:rPr>
            </w:pPr>
            <w:r>
              <w:rPr>
                <w:sz w:val="24"/>
                <w:szCs w:val="24"/>
              </w:rPr>
              <w:t>Cuatro calificaciones o más</w:t>
            </w:r>
          </w:p>
        </w:tc>
      </w:tr>
      <w:tr w:rsidR="00311DDA">
        <w:trPr>
          <w:trHeight w:val="285"/>
        </w:trPr>
        <w:tc>
          <w:tcPr>
            <w:tcW w:w="4503" w:type="dxa"/>
          </w:tcPr>
          <w:p w:rsidR="00311DDA" w:rsidRDefault="00594C91">
            <w:pPr>
              <w:jc w:val="both"/>
              <w:rPr>
                <w:sz w:val="24"/>
                <w:szCs w:val="24"/>
              </w:rPr>
            </w:pPr>
            <w:r>
              <w:rPr>
                <w:sz w:val="24"/>
                <w:szCs w:val="24"/>
              </w:rPr>
              <w:t>Tres horas de clase</w:t>
            </w:r>
          </w:p>
        </w:tc>
        <w:tc>
          <w:tcPr>
            <w:tcW w:w="4600" w:type="dxa"/>
          </w:tcPr>
          <w:p w:rsidR="00311DDA" w:rsidRDefault="00594C91">
            <w:pPr>
              <w:jc w:val="both"/>
              <w:rPr>
                <w:sz w:val="24"/>
                <w:szCs w:val="24"/>
              </w:rPr>
            </w:pPr>
            <w:r>
              <w:rPr>
                <w:sz w:val="24"/>
                <w:szCs w:val="24"/>
              </w:rPr>
              <w:t>Cinco  calificaciones o más</w:t>
            </w:r>
          </w:p>
        </w:tc>
      </w:tr>
      <w:tr w:rsidR="00311DDA">
        <w:trPr>
          <w:trHeight w:val="272"/>
        </w:trPr>
        <w:tc>
          <w:tcPr>
            <w:tcW w:w="4503" w:type="dxa"/>
          </w:tcPr>
          <w:p w:rsidR="00311DDA" w:rsidRDefault="00594C91">
            <w:pPr>
              <w:jc w:val="both"/>
              <w:rPr>
                <w:sz w:val="24"/>
                <w:szCs w:val="24"/>
              </w:rPr>
            </w:pPr>
            <w:r>
              <w:rPr>
                <w:sz w:val="24"/>
                <w:szCs w:val="24"/>
              </w:rPr>
              <w:t>Cuatro horas de clase</w:t>
            </w:r>
          </w:p>
        </w:tc>
        <w:tc>
          <w:tcPr>
            <w:tcW w:w="4600" w:type="dxa"/>
          </w:tcPr>
          <w:p w:rsidR="00311DDA" w:rsidRDefault="00594C91">
            <w:pPr>
              <w:jc w:val="both"/>
              <w:rPr>
                <w:sz w:val="24"/>
                <w:szCs w:val="24"/>
              </w:rPr>
            </w:pPr>
            <w:r>
              <w:rPr>
                <w:sz w:val="24"/>
                <w:szCs w:val="24"/>
              </w:rPr>
              <w:t>Seis  calificaciones o más</w:t>
            </w:r>
          </w:p>
        </w:tc>
      </w:tr>
      <w:tr w:rsidR="00311DDA">
        <w:trPr>
          <w:trHeight w:val="298"/>
        </w:trPr>
        <w:tc>
          <w:tcPr>
            <w:tcW w:w="4503" w:type="dxa"/>
          </w:tcPr>
          <w:p w:rsidR="00311DDA" w:rsidRDefault="00594C91">
            <w:pPr>
              <w:jc w:val="both"/>
              <w:rPr>
                <w:sz w:val="24"/>
                <w:szCs w:val="24"/>
              </w:rPr>
            </w:pPr>
            <w:r>
              <w:rPr>
                <w:sz w:val="24"/>
                <w:szCs w:val="24"/>
              </w:rPr>
              <w:t>Cinco o más horas de clase</w:t>
            </w:r>
          </w:p>
        </w:tc>
        <w:tc>
          <w:tcPr>
            <w:tcW w:w="4600" w:type="dxa"/>
          </w:tcPr>
          <w:p w:rsidR="00311DDA" w:rsidRDefault="00594C91">
            <w:pPr>
              <w:jc w:val="both"/>
              <w:rPr>
                <w:sz w:val="24"/>
                <w:szCs w:val="24"/>
              </w:rPr>
            </w:pPr>
            <w:r>
              <w:rPr>
                <w:sz w:val="24"/>
                <w:szCs w:val="24"/>
              </w:rPr>
              <w:t>Siete calificaciones o más (máximo 12).</w:t>
            </w:r>
          </w:p>
        </w:tc>
      </w:tr>
    </w:tbl>
    <w:p w:rsidR="00311DDA" w:rsidRDefault="00311DDA">
      <w:pPr>
        <w:jc w:val="both"/>
        <w:rPr>
          <w:color w:val="FF0000"/>
          <w:sz w:val="24"/>
          <w:szCs w:val="24"/>
        </w:rPr>
      </w:pPr>
    </w:p>
    <w:p w:rsidR="00311DDA" w:rsidRDefault="00594C91">
      <w:pPr>
        <w:jc w:val="both"/>
        <w:rPr>
          <w:sz w:val="24"/>
          <w:szCs w:val="24"/>
        </w:rPr>
      </w:pPr>
      <w:r>
        <w:rPr>
          <w:sz w:val="24"/>
          <w:szCs w:val="24"/>
        </w:rPr>
        <w:t>ARTÍCULO N° 3:</w:t>
      </w:r>
    </w:p>
    <w:p w:rsidR="00311DDA" w:rsidRDefault="00594C91">
      <w:pPr>
        <w:jc w:val="both"/>
        <w:rPr>
          <w:sz w:val="24"/>
          <w:szCs w:val="24"/>
        </w:rPr>
      </w:pPr>
      <w:r>
        <w:rPr>
          <w:sz w:val="24"/>
          <w:szCs w:val="24"/>
        </w:rPr>
        <w:t>Para evaluar y/o calificar a los estudiantes se emplearán distintos instrumentos evaluativos que pueden ser los siguientes:</w:t>
      </w:r>
    </w:p>
    <w:p w:rsidR="00311DDA" w:rsidRDefault="00311DDA">
      <w:pPr>
        <w:jc w:val="both"/>
        <w:rPr>
          <w:sz w:val="24"/>
          <w:szCs w:val="24"/>
          <w:u w:val="single"/>
        </w:rPr>
      </w:pPr>
    </w:p>
    <w:p w:rsidR="00311DDA" w:rsidRDefault="00311DDA">
      <w:pPr>
        <w:jc w:val="both"/>
        <w:rPr>
          <w:sz w:val="24"/>
          <w:szCs w:val="24"/>
          <w:u w:val="single"/>
        </w:rPr>
      </w:pPr>
    </w:p>
    <w:p w:rsidR="00311DDA" w:rsidRDefault="00311DDA">
      <w:pPr>
        <w:jc w:val="both"/>
        <w:rPr>
          <w:sz w:val="24"/>
          <w:szCs w:val="24"/>
          <w:u w:val="single"/>
        </w:rPr>
      </w:pPr>
    </w:p>
    <w:p w:rsidR="00311DDA" w:rsidRDefault="00594C91">
      <w:pPr>
        <w:jc w:val="both"/>
        <w:rPr>
          <w:sz w:val="24"/>
          <w:szCs w:val="24"/>
          <w:u w:val="single"/>
        </w:rPr>
      </w:pPr>
      <w:r>
        <w:rPr>
          <w:sz w:val="24"/>
          <w:szCs w:val="24"/>
          <w:u w:val="single"/>
        </w:rPr>
        <w:lastRenderedPageBreak/>
        <w:t>PRUEBA:</w:t>
      </w:r>
    </w:p>
    <w:p w:rsidR="00311DDA" w:rsidRDefault="00594C91">
      <w:pPr>
        <w:pStyle w:val="Default"/>
        <w:jc w:val="both"/>
        <w:rPr>
          <w:rFonts w:asciiTheme="minorHAnsi" w:hAnsiTheme="minorHAnsi"/>
          <w:color w:val="auto"/>
        </w:rPr>
      </w:pPr>
      <w:r>
        <w:rPr>
          <w:rFonts w:asciiTheme="minorHAnsi" w:hAnsiTheme="minorHAnsi"/>
          <w:color w:val="auto"/>
        </w:rPr>
        <w:t xml:space="preserve">Evaluación escrita que comprende contenidos parciales de una o más unidades. Puede ser coeficiente uno o dos, considerando en el último caso que todas las asignaturas aplicarán una por semestre desde 1ero básico. Deben ser calendarizadas por el Profesor de asignatura, </w:t>
      </w:r>
      <w:r>
        <w:rPr>
          <w:rFonts w:asciiTheme="minorHAnsi" w:hAnsiTheme="minorHAnsi"/>
          <w:color w:val="000000" w:themeColor="text1"/>
        </w:rPr>
        <w:t xml:space="preserve">quien dará a conocer con anticipación la fecha de aplicación a los estudiantes. </w:t>
      </w:r>
    </w:p>
    <w:p w:rsidR="00311DDA" w:rsidRDefault="00594C91">
      <w:pPr>
        <w:pStyle w:val="Default"/>
        <w:jc w:val="both"/>
        <w:rPr>
          <w:rFonts w:asciiTheme="minorHAnsi" w:hAnsiTheme="minorHAnsi"/>
          <w:color w:val="auto"/>
        </w:rPr>
      </w:pPr>
      <w:r>
        <w:rPr>
          <w:rFonts w:asciiTheme="minorHAnsi" w:hAnsiTheme="minorHAnsi"/>
          <w:color w:val="auto"/>
        </w:rPr>
        <w:t xml:space="preserve">En el caso de las lecturas domiciliarias </w:t>
      </w:r>
      <w:r>
        <w:rPr>
          <w:rFonts w:asciiTheme="minorHAnsi" w:hAnsiTheme="minorHAnsi"/>
          <w:color w:val="000000" w:themeColor="text1"/>
        </w:rPr>
        <w:t>serán evaluadas a través de pruebas y/o trabajos y</w:t>
      </w:r>
      <w:r>
        <w:rPr>
          <w:rFonts w:asciiTheme="minorHAnsi" w:hAnsiTheme="minorHAnsi"/>
          <w:color w:val="auto"/>
        </w:rPr>
        <w:t xml:space="preserve"> consignadas con calificación directa al libro.</w:t>
      </w:r>
    </w:p>
    <w:p w:rsidR="00311DDA" w:rsidRDefault="00311DDA">
      <w:pPr>
        <w:pStyle w:val="Default"/>
        <w:jc w:val="both"/>
        <w:rPr>
          <w:rFonts w:asciiTheme="minorHAnsi" w:hAnsiTheme="minorHAnsi"/>
          <w:color w:val="auto"/>
        </w:rPr>
      </w:pPr>
    </w:p>
    <w:p w:rsidR="00311DDA" w:rsidRDefault="00311DDA">
      <w:pPr>
        <w:jc w:val="both"/>
        <w:rPr>
          <w:b/>
          <w:bCs/>
          <w:color w:val="FF0000"/>
          <w:sz w:val="24"/>
          <w:szCs w:val="24"/>
        </w:rPr>
      </w:pPr>
    </w:p>
    <w:p w:rsidR="00311DDA" w:rsidRDefault="00594C91">
      <w:pPr>
        <w:jc w:val="both"/>
        <w:rPr>
          <w:b/>
          <w:bCs/>
          <w:sz w:val="24"/>
          <w:szCs w:val="24"/>
        </w:rPr>
      </w:pPr>
      <w:r>
        <w:rPr>
          <w:bCs/>
          <w:sz w:val="24"/>
          <w:szCs w:val="24"/>
          <w:u w:val="single"/>
        </w:rPr>
        <w:t>CONTROLES:</w:t>
      </w:r>
      <w:r>
        <w:rPr>
          <w:b/>
          <w:bCs/>
          <w:sz w:val="24"/>
          <w:szCs w:val="24"/>
        </w:rPr>
        <w:t xml:space="preserve"> </w:t>
      </w:r>
    </w:p>
    <w:p w:rsidR="00311DDA" w:rsidRDefault="00594C91">
      <w:pPr>
        <w:jc w:val="both"/>
        <w:rPr>
          <w:sz w:val="24"/>
          <w:szCs w:val="24"/>
          <w:u w:val="single"/>
        </w:rPr>
      </w:pPr>
      <w:r>
        <w:rPr>
          <w:color w:val="000000" w:themeColor="text1"/>
          <w:sz w:val="24"/>
          <w:szCs w:val="24"/>
        </w:rPr>
        <w:t xml:space="preserve">Consiste en una evaluación oral o escrita de </w:t>
      </w:r>
      <w:r>
        <w:rPr>
          <w:sz w:val="24"/>
          <w:szCs w:val="24"/>
        </w:rPr>
        <w:t>contenidos de clases anteriores, con o sin informar previamente a los estudiantes. Tienen carácter de evaluación acumulativa y pueden realizarse varios en un mismo día independientemente de que haya o no otras pruebas. Para convertirlos en una nota puesta en el libro de clases, el profesor respectivo, deberá tener a lo menos dos notas de controles. La nota promedio de controles será por semestre.</w:t>
      </w:r>
    </w:p>
    <w:p w:rsidR="00311DDA" w:rsidRDefault="00594C91">
      <w:pPr>
        <w:jc w:val="both"/>
        <w:rPr>
          <w:sz w:val="24"/>
          <w:szCs w:val="24"/>
        </w:rPr>
      </w:pPr>
      <w:r>
        <w:rPr>
          <w:sz w:val="24"/>
          <w:szCs w:val="24"/>
          <w:u w:val="single"/>
        </w:rPr>
        <w:t>TRABAJO INDIVIDUAL O COLECTIVO</w:t>
      </w:r>
      <w:r>
        <w:rPr>
          <w:sz w:val="24"/>
          <w:szCs w:val="24"/>
        </w:rPr>
        <w:t>:</w:t>
      </w:r>
    </w:p>
    <w:p w:rsidR="00311DDA" w:rsidRDefault="00594C91">
      <w:pPr>
        <w:pStyle w:val="Default"/>
        <w:jc w:val="both"/>
        <w:rPr>
          <w:rFonts w:asciiTheme="minorHAnsi" w:hAnsiTheme="minorHAnsi"/>
          <w:color w:val="auto"/>
        </w:rPr>
      </w:pPr>
      <w:r>
        <w:rPr>
          <w:rFonts w:asciiTheme="minorHAnsi" w:hAnsiTheme="minorHAnsi"/>
          <w:color w:val="auto"/>
        </w:rPr>
        <w:t xml:space="preserve">Es el desarrollo de actividades de ejercitación, investigación o creación realizadas en forma individual o colectiva. </w:t>
      </w:r>
    </w:p>
    <w:p w:rsidR="00311DDA" w:rsidRDefault="00594C91">
      <w:pPr>
        <w:jc w:val="both"/>
        <w:rPr>
          <w:sz w:val="24"/>
          <w:szCs w:val="24"/>
        </w:rPr>
      </w:pPr>
      <w:r>
        <w:rPr>
          <w:sz w:val="24"/>
          <w:szCs w:val="24"/>
        </w:rPr>
        <w:t xml:space="preserve">Todo trabajo debe ser evaluado con una rúbrica, lista de cotejo o escala de apreciación que será entregada a los estudiantes en el momento de ser asignado el trabajo. </w:t>
      </w:r>
      <w:r>
        <w:rPr>
          <w:color w:val="000000" w:themeColor="text1"/>
          <w:sz w:val="24"/>
          <w:szCs w:val="24"/>
        </w:rPr>
        <w:t>El   instrumento de evaluación debe ser conocido y explicado a   los estudiantes antes de comenzar con el trabajo.</w:t>
      </w:r>
    </w:p>
    <w:p w:rsidR="00311DDA" w:rsidRDefault="00594C91">
      <w:pPr>
        <w:jc w:val="both"/>
        <w:rPr>
          <w:color w:val="000000" w:themeColor="text1"/>
          <w:sz w:val="24"/>
          <w:szCs w:val="24"/>
        </w:rPr>
      </w:pPr>
      <w:r>
        <w:rPr>
          <w:color w:val="000000" w:themeColor="text1"/>
          <w:sz w:val="24"/>
          <w:szCs w:val="24"/>
        </w:rPr>
        <w:t>ARTÍCULO N° 4:</w:t>
      </w:r>
    </w:p>
    <w:p w:rsidR="00311DDA" w:rsidRDefault="00594C91">
      <w:pPr>
        <w:jc w:val="both"/>
        <w:rPr>
          <w:color w:val="000000" w:themeColor="text1"/>
          <w:sz w:val="24"/>
          <w:szCs w:val="24"/>
        </w:rPr>
      </w:pPr>
      <w:r>
        <w:rPr>
          <w:color w:val="000000" w:themeColor="text1"/>
          <w:sz w:val="24"/>
          <w:szCs w:val="24"/>
        </w:rPr>
        <w:t xml:space="preserve">El logro de los Objetivos de Aprendizaje expresado en calificaciones se registrará, primero, en los libros de clases y, posteriormente, en el sistema </w:t>
      </w:r>
      <w:proofErr w:type="spellStart"/>
      <w:r>
        <w:rPr>
          <w:color w:val="000000" w:themeColor="text1"/>
          <w:sz w:val="24"/>
          <w:szCs w:val="24"/>
        </w:rPr>
        <w:t>Syscol</w:t>
      </w:r>
      <w:proofErr w:type="spellEnd"/>
      <w:r>
        <w:rPr>
          <w:color w:val="000000" w:themeColor="text1"/>
          <w:sz w:val="24"/>
          <w:szCs w:val="24"/>
        </w:rPr>
        <w:t>.</w:t>
      </w:r>
    </w:p>
    <w:p w:rsidR="00311DDA" w:rsidRDefault="00594C91">
      <w:pPr>
        <w:jc w:val="both"/>
        <w:rPr>
          <w:sz w:val="24"/>
          <w:szCs w:val="24"/>
        </w:rPr>
      </w:pPr>
      <w:r>
        <w:rPr>
          <w:sz w:val="24"/>
          <w:szCs w:val="24"/>
        </w:rPr>
        <w:t>ARTÍCULO N° 5</w:t>
      </w:r>
    </w:p>
    <w:p w:rsidR="00311DDA" w:rsidRDefault="00594C91">
      <w:pPr>
        <w:jc w:val="both"/>
        <w:rPr>
          <w:sz w:val="24"/>
          <w:szCs w:val="24"/>
        </w:rPr>
      </w:pPr>
      <w:r>
        <w:rPr>
          <w:sz w:val="24"/>
          <w:szCs w:val="24"/>
        </w:rPr>
        <w:t xml:space="preserve">Para registrar en el libro de clases los resultados de las evaluaciones, expresadas como calificaciones en cada una de las asignaturas o actividades de aprendizaje, se anotarán con una escala numérica de </w:t>
      </w:r>
      <w:r>
        <w:rPr>
          <w:sz w:val="24"/>
          <w:szCs w:val="24"/>
          <w:u w:val="single"/>
        </w:rPr>
        <w:t>2,0 a 7,0</w:t>
      </w:r>
      <w:r>
        <w:rPr>
          <w:sz w:val="24"/>
          <w:szCs w:val="24"/>
        </w:rPr>
        <w:t>, hasta con un decimal, siendo la calificación mínima de aprobación el 4,0.</w:t>
      </w:r>
    </w:p>
    <w:p w:rsidR="00311DDA" w:rsidRDefault="00594C91">
      <w:pPr>
        <w:jc w:val="both"/>
        <w:rPr>
          <w:sz w:val="24"/>
          <w:szCs w:val="24"/>
        </w:rPr>
      </w:pPr>
      <w:r>
        <w:rPr>
          <w:sz w:val="24"/>
          <w:szCs w:val="24"/>
        </w:rPr>
        <w:t>El porcentaje mínimo de logro para los objetivos propuestos en una evaluación será de un 70%, el que corresponderá a la calificación 4.0.</w:t>
      </w:r>
    </w:p>
    <w:p w:rsidR="00311DDA" w:rsidRDefault="00594C91">
      <w:pPr>
        <w:jc w:val="both"/>
        <w:rPr>
          <w:sz w:val="24"/>
          <w:szCs w:val="24"/>
        </w:rPr>
      </w:pPr>
      <w:r>
        <w:rPr>
          <w:sz w:val="24"/>
          <w:szCs w:val="24"/>
        </w:rPr>
        <w:t>En el caso de que los resultados de un curso en una evaluación supere en un 50%</w:t>
      </w:r>
      <w:r>
        <w:rPr>
          <w:color w:val="FF0000"/>
          <w:sz w:val="24"/>
          <w:szCs w:val="24"/>
        </w:rPr>
        <w:t xml:space="preserve"> </w:t>
      </w:r>
      <w:r>
        <w:rPr>
          <w:sz w:val="24"/>
          <w:szCs w:val="24"/>
        </w:rPr>
        <w:t xml:space="preserve">de notas deficientes, antes de registrarlas en el Libro de Clases, se deberá presentar el caso a la Coordinación Académica, quien junto con el profesor analizará los procedimientos previos, el instrumento en sí y las variables </w:t>
      </w:r>
      <w:r>
        <w:rPr>
          <w:sz w:val="24"/>
          <w:szCs w:val="24"/>
        </w:rPr>
        <w:lastRenderedPageBreak/>
        <w:t>que puedan haber influido en su aplicación. Lo anterior no implica que las notas se eliminen o que al final del análisis, no puedan registrarse en el libro de clases.</w:t>
      </w:r>
    </w:p>
    <w:p w:rsidR="00311DDA" w:rsidRDefault="00594C91">
      <w:pPr>
        <w:jc w:val="both"/>
        <w:rPr>
          <w:sz w:val="24"/>
          <w:szCs w:val="24"/>
        </w:rPr>
      </w:pPr>
      <w:r>
        <w:rPr>
          <w:sz w:val="24"/>
          <w:szCs w:val="24"/>
        </w:rPr>
        <w:t>ARTÍCULO N° 6</w:t>
      </w:r>
    </w:p>
    <w:p w:rsidR="00311DDA" w:rsidRDefault="00594C91">
      <w:pPr>
        <w:jc w:val="both"/>
        <w:rPr>
          <w:sz w:val="24"/>
          <w:szCs w:val="24"/>
        </w:rPr>
      </w:pPr>
      <w:r>
        <w:rPr>
          <w:sz w:val="24"/>
          <w:szCs w:val="24"/>
        </w:rPr>
        <w:t>La calificación semestral corresponderá al promedio aritmético de las calificaciones parciales obtenidas durante el semestre, sin aproximar.</w:t>
      </w:r>
    </w:p>
    <w:p w:rsidR="00311DDA" w:rsidRDefault="00594C91">
      <w:pPr>
        <w:jc w:val="both"/>
        <w:rPr>
          <w:sz w:val="24"/>
          <w:szCs w:val="24"/>
        </w:rPr>
      </w:pPr>
      <w:r>
        <w:rPr>
          <w:sz w:val="24"/>
          <w:szCs w:val="24"/>
        </w:rPr>
        <w:t>La calificación anual corresponderá al promedio aritmético de las calificaciones finales de los dos semestres del año escolar, con un decimal, aproximando a la décima, cuando la centésima sea igual o superior a 0,5.</w:t>
      </w:r>
    </w:p>
    <w:p w:rsidR="00311DDA" w:rsidRDefault="00594C91">
      <w:pPr>
        <w:jc w:val="both"/>
        <w:rPr>
          <w:sz w:val="24"/>
          <w:szCs w:val="24"/>
        </w:rPr>
      </w:pPr>
      <w:r>
        <w:rPr>
          <w:sz w:val="24"/>
          <w:szCs w:val="24"/>
        </w:rPr>
        <w:t>ARTÍCULO N° 7</w:t>
      </w:r>
    </w:p>
    <w:p w:rsidR="00311DDA" w:rsidRDefault="00594C91">
      <w:pPr>
        <w:jc w:val="both"/>
        <w:rPr>
          <w:sz w:val="24"/>
          <w:szCs w:val="24"/>
        </w:rPr>
      </w:pPr>
      <w:r>
        <w:rPr>
          <w:sz w:val="24"/>
          <w:szCs w:val="24"/>
        </w:rPr>
        <w:t xml:space="preserve">Los resultados de las evaluaciones deberán entregarse a los estudiantes, como máximo plazo, </w:t>
      </w:r>
      <w:r>
        <w:rPr>
          <w:bCs/>
          <w:color w:val="000000" w:themeColor="text1"/>
          <w:sz w:val="24"/>
          <w:szCs w:val="24"/>
        </w:rPr>
        <w:t xml:space="preserve">15 </w:t>
      </w:r>
      <w:r>
        <w:rPr>
          <w:color w:val="000000" w:themeColor="text1"/>
          <w:sz w:val="24"/>
          <w:szCs w:val="24"/>
        </w:rPr>
        <w:t xml:space="preserve">días hábiles después de su aplicación, revisando y analizando con ellos, los aciertos y errores, dejando el instrumento en poder de los estudiantes si así lo amerita. A continuación, el docente debe registrar inmediatamente la calificación en el Libro de Clases y Sistema Computacional </w:t>
      </w:r>
      <w:proofErr w:type="spellStart"/>
      <w:r>
        <w:rPr>
          <w:color w:val="000000" w:themeColor="text1"/>
          <w:sz w:val="24"/>
          <w:szCs w:val="24"/>
        </w:rPr>
        <w:t>Syscol</w:t>
      </w:r>
      <w:proofErr w:type="spellEnd"/>
      <w:r>
        <w:rPr>
          <w:color w:val="000000" w:themeColor="text1"/>
          <w:sz w:val="24"/>
          <w:szCs w:val="24"/>
        </w:rPr>
        <w:t xml:space="preserve">. De la misma manera se procederá </w:t>
      </w:r>
      <w:r>
        <w:rPr>
          <w:sz w:val="24"/>
          <w:szCs w:val="24"/>
        </w:rPr>
        <w:t>con las evaluaciones de los trabajos de investigación o proyectos.</w:t>
      </w:r>
    </w:p>
    <w:p w:rsidR="00311DDA" w:rsidRDefault="00594C91">
      <w:pPr>
        <w:jc w:val="both"/>
        <w:rPr>
          <w:sz w:val="24"/>
          <w:szCs w:val="24"/>
        </w:rPr>
      </w:pPr>
      <w:r>
        <w:rPr>
          <w:sz w:val="24"/>
          <w:szCs w:val="24"/>
        </w:rPr>
        <w:t>ARTÍCULO N° 8</w:t>
      </w:r>
    </w:p>
    <w:p w:rsidR="00311DDA" w:rsidRDefault="00594C91">
      <w:pPr>
        <w:jc w:val="both"/>
        <w:rPr>
          <w:color w:val="000000" w:themeColor="text1"/>
          <w:sz w:val="24"/>
          <w:szCs w:val="24"/>
          <w:u w:val="single"/>
        </w:rPr>
      </w:pPr>
      <w:r>
        <w:rPr>
          <w:sz w:val="24"/>
          <w:szCs w:val="24"/>
        </w:rPr>
        <w:t xml:space="preserve">Las calificaciones que los estudiantes obtengan en todas las asignaturas o actividades de aprendizaje del plan de estudios correspondiente, deberán referirse exclusivamente a aspectos del rendimiento escolar. </w:t>
      </w:r>
      <w:r>
        <w:rPr>
          <w:color w:val="000000" w:themeColor="text1"/>
          <w:sz w:val="24"/>
          <w:szCs w:val="24"/>
        </w:rPr>
        <w:t>(En el caso de  Técnico Profesional  también  se  evaluará las habilidades blandas relacionadas  con  la responsabilidad  y el trabajo en equipo).</w:t>
      </w:r>
    </w:p>
    <w:p w:rsidR="00311DDA" w:rsidRDefault="00594C91">
      <w:pPr>
        <w:jc w:val="both"/>
        <w:rPr>
          <w:sz w:val="24"/>
          <w:szCs w:val="24"/>
        </w:rPr>
      </w:pPr>
      <w:r>
        <w:rPr>
          <w:sz w:val="24"/>
          <w:szCs w:val="24"/>
        </w:rPr>
        <w:t>ARTÍCULO N° 9</w:t>
      </w:r>
    </w:p>
    <w:p w:rsidR="00311DDA" w:rsidRDefault="00594C91">
      <w:pPr>
        <w:jc w:val="both"/>
        <w:rPr>
          <w:sz w:val="24"/>
          <w:szCs w:val="24"/>
        </w:rPr>
      </w:pPr>
      <w:r>
        <w:rPr>
          <w:sz w:val="24"/>
          <w:szCs w:val="24"/>
        </w:rPr>
        <w:t xml:space="preserve">Los promedios de los talleres y/o asignaturas electivas, se considerarán como una nota parcial, en la asignatura como se detalla a continuación: </w:t>
      </w:r>
    </w:p>
    <w:tbl>
      <w:tblPr>
        <w:tblW w:w="8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8"/>
        <w:gridCol w:w="4050"/>
      </w:tblGrid>
      <w:tr w:rsidR="00311DDA">
        <w:tc>
          <w:tcPr>
            <w:tcW w:w="4928" w:type="dxa"/>
          </w:tcPr>
          <w:p w:rsidR="00311DDA" w:rsidRDefault="00594C91">
            <w:pPr>
              <w:ind w:firstLineChars="50" w:firstLine="120"/>
              <w:jc w:val="both"/>
              <w:rPr>
                <w:sz w:val="24"/>
                <w:szCs w:val="24"/>
              </w:rPr>
            </w:pPr>
            <w:r>
              <w:rPr>
                <w:color w:val="000000" w:themeColor="text1"/>
                <w:sz w:val="24"/>
                <w:szCs w:val="24"/>
              </w:rPr>
              <w:t>NOMBRE  DEL</w:t>
            </w:r>
            <w:r>
              <w:rPr>
                <w:color w:val="FF0000"/>
                <w:sz w:val="24"/>
                <w:szCs w:val="24"/>
              </w:rPr>
              <w:t xml:space="preserve"> </w:t>
            </w:r>
            <w:r>
              <w:rPr>
                <w:sz w:val="24"/>
                <w:szCs w:val="24"/>
              </w:rPr>
              <w:t>TALLER</w:t>
            </w:r>
          </w:p>
        </w:tc>
        <w:tc>
          <w:tcPr>
            <w:tcW w:w="4050" w:type="dxa"/>
          </w:tcPr>
          <w:p w:rsidR="00311DDA" w:rsidRDefault="00594C91">
            <w:pPr>
              <w:jc w:val="both"/>
              <w:rPr>
                <w:sz w:val="24"/>
                <w:szCs w:val="24"/>
              </w:rPr>
            </w:pPr>
            <w:r>
              <w:rPr>
                <w:sz w:val="24"/>
                <w:szCs w:val="24"/>
              </w:rPr>
              <w:t>ASIGNATURA</w:t>
            </w:r>
            <w:r>
              <w:rPr>
                <w:color w:val="000000" w:themeColor="text1"/>
                <w:sz w:val="24"/>
                <w:szCs w:val="24"/>
              </w:rPr>
              <w:t xml:space="preserve"> AFÍN</w:t>
            </w:r>
          </w:p>
        </w:tc>
      </w:tr>
      <w:tr w:rsidR="00311DDA">
        <w:tc>
          <w:tcPr>
            <w:tcW w:w="4928" w:type="dxa"/>
          </w:tcPr>
          <w:p w:rsidR="00311DDA" w:rsidRDefault="00594C91">
            <w:pPr>
              <w:jc w:val="both"/>
              <w:rPr>
                <w:sz w:val="24"/>
                <w:szCs w:val="24"/>
              </w:rPr>
            </w:pPr>
            <w:r>
              <w:rPr>
                <w:sz w:val="24"/>
                <w:szCs w:val="24"/>
              </w:rPr>
              <w:t>Taller Pintura y Arte I (3°- 4° Básico)</w:t>
            </w:r>
          </w:p>
        </w:tc>
        <w:tc>
          <w:tcPr>
            <w:tcW w:w="4050" w:type="dxa"/>
          </w:tcPr>
          <w:p w:rsidR="00311DDA" w:rsidRDefault="00594C91">
            <w:pPr>
              <w:jc w:val="both"/>
              <w:rPr>
                <w:sz w:val="24"/>
                <w:szCs w:val="24"/>
              </w:rPr>
            </w:pPr>
            <w:r>
              <w:rPr>
                <w:sz w:val="24"/>
                <w:szCs w:val="24"/>
              </w:rPr>
              <w:t>Historia, Geografía y Ciencias Sociales.</w:t>
            </w:r>
          </w:p>
        </w:tc>
      </w:tr>
      <w:tr w:rsidR="00311DDA">
        <w:tc>
          <w:tcPr>
            <w:tcW w:w="4928" w:type="dxa"/>
          </w:tcPr>
          <w:p w:rsidR="00311DDA" w:rsidRDefault="00594C91">
            <w:pPr>
              <w:jc w:val="both"/>
              <w:rPr>
                <w:sz w:val="24"/>
                <w:szCs w:val="24"/>
              </w:rPr>
            </w:pPr>
            <w:r>
              <w:rPr>
                <w:sz w:val="24"/>
                <w:szCs w:val="24"/>
              </w:rPr>
              <w:t>Taller Inglés I (1° - 4° Básico)</w:t>
            </w:r>
          </w:p>
        </w:tc>
        <w:tc>
          <w:tcPr>
            <w:tcW w:w="4050" w:type="dxa"/>
          </w:tcPr>
          <w:p w:rsidR="00311DDA" w:rsidRDefault="00594C91">
            <w:pPr>
              <w:jc w:val="both"/>
              <w:rPr>
                <w:sz w:val="24"/>
                <w:szCs w:val="24"/>
              </w:rPr>
            </w:pPr>
            <w:r>
              <w:rPr>
                <w:sz w:val="24"/>
                <w:szCs w:val="24"/>
              </w:rPr>
              <w:t>Lenguaje y Comunicación</w:t>
            </w:r>
          </w:p>
        </w:tc>
      </w:tr>
      <w:tr w:rsidR="00311DDA">
        <w:tc>
          <w:tcPr>
            <w:tcW w:w="4928" w:type="dxa"/>
          </w:tcPr>
          <w:p w:rsidR="00311DDA" w:rsidRDefault="00594C91">
            <w:pPr>
              <w:jc w:val="both"/>
              <w:rPr>
                <w:sz w:val="24"/>
                <w:szCs w:val="24"/>
              </w:rPr>
            </w:pPr>
            <w:r>
              <w:rPr>
                <w:sz w:val="24"/>
                <w:szCs w:val="24"/>
              </w:rPr>
              <w:t>Taller Ciencias I ( 3° - 4°  Básico)</w:t>
            </w:r>
          </w:p>
        </w:tc>
        <w:tc>
          <w:tcPr>
            <w:tcW w:w="4050" w:type="dxa"/>
          </w:tcPr>
          <w:p w:rsidR="00311DDA" w:rsidRDefault="00594C91">
            <w:pPr>
              <w:jc w:val="both"/>
              <w:rPr>
                <w:sz w:val="24"/>
                <w:szCs w:val="24"/>
              </w:rPr>
            </w:pPr>
            <w:r>
              <w:rPr>
                <w:sz w:val="24"/>
                <w:szCs w:val="24"/>
              </w:rPr>
              <w:t>Ciencias Naturales</w:t>
            </w:r>
          </w:p>
        </w:tc>
      </w:tr>
      <w:tr w:rsidR="00311DDA">
        <w:tc>
          <w:tcPr>
            <w:tcW w:w="4928" w:type="dxa"/>
          </w:tcPr>
          <w:p w:rsidR="00311DDA" w:rsidRDefault="00594C91">
            <w:pPr>
              <w:jc w:val="both"/>
              <w:rPr>
                <w:sz w:val="24"/>
                <w:szCs w:val="24"/>
              </w:rPr>
            </w:pPr>
            <w:r>
              <w:rPr>
                <w:sz w:val="24"/>
                <w:szCs w:val="24"/>
              </w:rPr>
              <w:t>Taller Teatro ( 5° y 6° Básicos)</w:t>
            </w:r>
          </w:p>
        </w:tc>
        <w:tc>
          <w:tcPr>
            <w:tcW w:w="4050" w:type="dxa"/>
          </w:tcPr>
          <w:p w:rsidR="00311DDA" w:rsidRDefault="00594C91">
            <w:pPr>
              <w:jc w:val="both"/>
              <w:rPr>
                <w:sz w:val="24"/>
                <w:szCs w:val="24"/>
              </w:rPr>
            </w:pPr>
            <w:r>
              <w:rPr>
                <w:sz w:val="24"/>
                <w:szCs w:val="24"/>
              </w:rPr>
              <w:t>Lenguaje y Comunicación</w:t>
            </w:r>
          </w:p>
        </w:tc>
      </w:tr>
      <w:tr w:rsidR="00311DDA">
        <w:trPr>
          <w:trHeight w:val="393"/>
        </w:trPr>
        <w:tc>
          <w:tcPr>
            <w:tcW w:w="4928" w:type="dxa"/>
          </w:tcPr>
          <w:p w:rsidR="00311DDA" w:rsidRDefault="00594C91">
            <w:pPr>
              <w:jc w:val="both"/>
              <w:rPr>
                <w:sz w:val="24"/>
                <w:szCs w:val="24"/>
              </w:rPr>
            </w:pPr>
            <w:r>
              <w:rPr>
                <w:sz w:val="24"/>
                <w:szCs w:val="24"/>
              </w:rPr>
              <w:t>Taller Acondicionamiento Deportivo (5°- 6°)</w:t>
            </w:r>
          </w:p>
        </w:tc>
        <w:tc>
          <w:tcPr>
            <w:tcW w:w="4050" w:type="dxa"/>
          </w:tcPr>
          <w:p w:rsidR="00311DDA" w:rsidRDefault="00594C91">
            <w:pPr>
              <w:jc w:val="both"/>
              <w:rPr>
                <w:sz w:val="24"/>
                <w:szCs w:val="24"/>
              </w:rPr>
            </w:pPr>
            <w:r>
              <w:rPr>
                <w:sz w:val="24"/>
                <w:szCs w:val="24"/>
              </w:rPr>
              <w:t>Ed. Física</w:t>
            </w:r>
          </w:p>
        </w:tc>
      </w:tr>
      <w:tr w:rsidR="00311DDA">
        <w:trPr>
          <w:trHeight w:val="676"/>
        </w:trPr>
        <w:tc>
          <w:tcPr>
            <w:tcW w:w="4928" w:type="dxa"/>
          </w:tcPr>
          <w:p w:rsidR="00311DDA" w:rsidRDefault="00594C91">
            <w:pPr>
              <w:jc w:val="both"/>
              <w:rPr>
                <w:sz w:val="24"/>
                <w:szCs w:val="24"/>
              </w:rPr>
            </w:pPr>
            <w:r>
              <w:rPr>
                <w:sz w:val="24"/>
                <w:szCs w:val="24"/>
              </w:rPr>
              <w:lastRenderedPageBreak/>
              <w:t xml:space="preserve">Taller de </w:t>
            </w:r>
            <w:proofErr w:type="spellStart"/>
            <w:r>
              <w:rPr>
                <w:sz w:val="24"/>
                <w:szCs w:val="24"/>
              </w:rPr>
              <w:t>Fitness</w:t>
            </w:r>
            <w:proofErr w:type="spellEnd"/>
            <w:r>
              <w:rPr>
                <w:sz w:val="24"/>
                <w:szCs w:val="24"/>
              </w:rPr>
              <w:t xml:space="preserve">  ( 7° - 8°)</w:t>
            </w:r>
          </w:p>
        </w:tc>
        <w:tc>
          <w:tcPr>
            <w:tcW w:w="4050" w:type="dxa"/>
          </w:tcPr>
          <w:p w:rsidR="00311DDA" w:rsidRDefault="00594C91">
            <w:pPr>
              <w:jc w:val="both"/>
              <w:rPr>
                <w:sz w:val="24"/>
                <w:szCs w:val="24"/>
              </w:rPr>
            </w:pPr>
            <w:r>
              <w:rPr>
                <w:sz w:val="24"/>
                <w:szCs w:val="24"/>
              </w:rPr>
              <w:t>Ed. Física</w:t>
            </w:r>
          </w:p>
        </w:tc>
      </w:tr>
      <w:tr w:rsidR="00311DDA">
        <w:tc>
          <w:tcPr>
            <w:tcW w:w="4928" w:type="dxa"/>
          </w:tcPr>
          <w:p w:rsidR="00311DDA" w:rsidRDefault="00594C91">
            <w:pPr>
              <w:jc w:val="both"/>
              <w:rPr>
                <w:sz w:val="24"/>
                <w:szCs w:val="24"/>
              </w:rPr>
            </w:pPr>
            <w:r>
              <w:rPr>
                <w:sz w:val="24"/>
                <w:szCs w:val="24"/>
              </w:rPr>
              <w:t>Taller Sexualidad (5°- 6°- 7° - 8°)</w:t>
            </w:r>
          </w:p>
        </w:tc>
        <w:tc>
          <w:tcPr>
            <w:tcW w:w="4050" w:type="dxa"/>
          </w:tcPr>
          <w:p w:rsidR="00311DDA" w:rsidRDefault="00594C91">
            <w:pPr>
              <w:jc w:val="both"/>
              <w:rPr>
                <w:sz w:val="24"/>
                <w:szCs w:val="24"/>
              </w:rPr>
            </w:pPr>
            <w:r>
              <w:rPr>
                <w:sz w:val="24"/>
                <w:szCs w:val="24"/>
              </w:rPr>
              <w:t>Ciencias Naturales</w:t>
            </w:r>
          </w:p>
        </w:tc>
      </w:tr>
      <w:tr w:rsidR="00311DDA">
        <w:tc>
          <w:tcPr>
            <w:tcW w:w="4928" w:type="dxa"/>
          </w:tcPr>
          <w:p w:rsidR="00311DDA" w:rsidRDefault="00594C91">
            <w:pPr>
              <w:jc w:val="both"/>
              <w:rPr>
                <w:sz w:val="24"/>
                <w:szCs w:val="24"/>
              </w:rPr>
            </w:pPr>
            <w:r>
              <w:rPr>
                <w:sz w:val="24"/>
                <w:szCs w:val="24"/>
              </w:rPr>
              <w:t>Taller Estudio y Tareas ( 5° Básico)</w:t>
            </w:r>
          </w:p>
        </w:tc>
        <w:tc>
          <w:tcPr>
            <w:tcW w:w="4050" w:type="dxa"/>
          </w:tcPr>
          <w:p w:rsidR="00311DDA" w:rsidRDefault="00594C91">
            <w:pPr>
              <w:jc w:val="both"/>
              <w:rPr>
                <w:sz w:val="24"/>
                <w:szCs w:val="24"/>
              </w:rPr>
            </w:pPr>
            <w:r>
              <w:rPr>
                <w:sz w:val="24"/>
                <w:szCs w:val="24"/>
              </w:rPr>
              <w:t>Matemática</w:t>
            </w:r>
          </w:p>
        </w:tc>
      </w:tr>
      <w:tr w:rsidR="00311DDA">
        <w:tc>
          <w:tcPr>
            <w:tcW w:w="4928" w:type="dxa"/>
          </w:tcPr>
          <w:p w:rsidR="00311DDA" w:rsidRDefault="00594C91">
            <w:pPr>
              <w:jc w:val="both"/>
              <w:rPr>
                <w:sz w:val="24"/>
                <w:szCs w:val="24"/>
              </w:rPr>
            </w:pPr>
            <w:r>
              <w:rPr>
                <w:sz w:val="24"/>
                <w:szCs w:val="24"/>
              </w:rPr>
              <w:t>Taller Didáctico de Física (7° Básico)</w:t>
            </w:r>
          </w:p>
        </w:tc>
        <w:tc>
          <w:tcPr>
            <w:tcW w:w="4050" w:type="dxa"/>
          </w:tcPr>
          <w:p w:rsidR="00311DDA" w:rsidRDefault="00594C91">
            <w:pPr>
              <w:jc w:val="both"/>
              <w:rPr>
                <w:sz w:val="24"/>
                <w:szCs w:val="24"/>
              </w:rPr>
            </w:pPr>
            <w:r>
              <w:rPr>
                <w:sz w:val="24"/>
                <w:szCs w:val="24"/>
              </w:rPr>
              <w:t>Tecnología</w:t>
            </w:r>
          </w:p>
        </w:tc>
      </w:tr>
      <w:tr w:rsidR="00311DDA">
        <w:tc>
          <w:tcPr>
            <w:tcW w:w="4928" w:type="dxa"/>
          </w:tcPr>
          <w:p w:rsidR="00311DDA" w:rsidRDefault="00594C91">
            <w:pPr>
              <w:jc w:val="both"/>
              <w:rPr>
                <w:sz w:val="24"/>
                <w:szCs w:val="24"/>
              </w:rPr>
            </w:pPr>
            <w:r>
              <w:rPr>
                <w:sz w:val="24"/>
                <w:szCs w:val="24"/>
              </w:rPr>
              <w:t>Taller Viva Las Ciencias  (8° Básico)</w:t>
            </w:r>
          </w:p>
        </w:tc>
        <w:tc>
          <w:tcPr>
            <w:tcW w:w="4050" w:type="dxa"/>
          </w:tcPr>
          <w:p w:rsidR="00311DDA" w:rsidRDefault="00594C91">
            <w:pPr>
              <w:jc w:val="both"/>
              <w:rPr>
                <w:sz w:val="24"/>
                <w:szCs w:val="24"/>
              </w:rPr>
            </w:pPr>
            <w:r>
              <w:rPr>
                <w:sz w:val="24"/>
                <w:szCs w:val="24"/>
              </w:rPr>
              <w:t>Tecnología</w:t>
            </w:r>
          </w:p>
        </w:tc>
      </w:tr>
      <w:tr w:rsidR="00311DDA">
        <w:tc>
          <w:tcPr>
            <w:tcW w:w="4928" w:type="dxa"/>
          </w:tcPr>
          <w:p w:rsidR="00311DDA" w:rsidRDefault="00594C91">
            <w:pPr>
              <w:jc w:val="both"/>
              <w:rPr>
                <w:sz w:val="24"/>
                <w:szCs w:val="24"/>
              </w:rPr>
            </w:pPr>
            <w:r>
              <w:rPr>
                <w:sz w:val="24"/>
                <w:szCs w:val="24"/>
              </w:rPr>
              <w:t>Taller Turismo ( 1° - 2° Medio)</w:t>
            </w:r>
          </w:p>
        </w:tc>
        <w:tc>
          <w:tcPr>
            <w:tcW w:w="4050" w:type="dxa"/>
          </w:tcPr>
          <w:p w:rsidR="00311DDA" w:rsidRDefault="00594C91">
            <w:pPr>
              <w:jc w:val="both"/>
              <w:rPr>
                <w:sz w:val="24"/>
                <w:szCs w:val="24"/>
              </w:rPr>
            </w:pPr>
            <w:r>
              <w:rPr>
                <w:sz w:val="24"/>
                <w:szCs w:val="24"/>
              </w:rPr>
              <w:t xml:space="preserve">Inglés </w:t>
            </w:r>
          </w:p>
        </w:tc>
      </w:tr>
      <w:tr w:rsidR="00311DDA">
        <w:tc>
          <w:tcPr>
            <w:tcW w:w="4928" w:type="dxa"/>
          </w:tcPr>
          <w:p w:rsidR="00311DDA" w:rsidRDefault="00594C91">
            <w:pPr>
              <w:jc w:val="both"/>
              <w:rPr>
                <w:sz w:val="24"/>
                <w:szCs w:val="24"/>
              </w:rPr>
            </w:pPr>
            <w:r>
              <w:rPr>
                <w:sz w:val="24"/>
                <w:szCs w:val="24"/>
              </w:rPr>
              <w:t>Taller Electrónica (1° – 2° Medio)</w:t>
            </w:r>
          </w:p>
        </w:tc>
        <w:tc>
          <w:tcPr>
            <w:tcW w:w="4050" w:type="dxa"/>
          </w:tcPr>
          <w:p w:rsidR="00311DDA" w:rsidRDefault="00594C91">
            <w:pPr>
              <w:jc w:val="both"/>
              <w:rPr>
                <w:sz w:val="24"/>
                <w:szCs w:val="24"/>
              </w:rPr>
            </w:pPr>
            <w:r>
              <w:rPr>
                <w:sz w:val="24"/>
                <w:szCs w:val="24"/>
              </w:rPr>
              <w:t>Física</w:t>
            </w:r>
          </w:p>
        </w:tc>
      </w:tr>
      <w:tr w:rsidR="00311DDA">
        <w:tc>
          <w:tcPr>
            <w:tcW w:w="4928" w:type="dxa"/>
          </w:tcPr>
          <w:p w:rsidR="00311DDA" w:rsidRDefault="00594C91">
            <w:pPr>
              <w:jc w:val="both"/>
              <w:rPr>
                <w:sz w:val="24"/>
                <w:szCs w:val="24"/>
              </w:rPr>
            </w:pPr>
            <w:r>
              <w:rPr>
                <w:sz w:val="24"/>
                <w:szCs w:val="24"/>
              </w:rPr>
              <w:t>Taller Muebles y Terminaciones (1° – 2° Medio)</w:t>
            </w:r>
          </w:p>
        </w:tc>
        <w:tc>
          <w:tcPr>
            <w:tcW w:w="4050" w:type="dxa"/>
          </w:tcPr>
          <w:p w:rsidR="00311DDA" w:rsidRDefault="00594C91">
            <w:pPr>
              <w:jc w:val="both"/>
              <w:rPr>
                <w:sz w:val="24"/>
                <w:szCs w:val="24"/>
              </w:rPr>
            </w:pPr>
            <w:r>
              <w:rPr>
                <w:sz w:val="24"/>
                <w:szCs w:val="24"/>
              </w:rPr>
              <w:t>Tecnología</w:t>
            </w:r>
          </w:p>
        </w:tc>
      </w:tr>
      <w:tr w:rsidR="00311DDA">
        <w:tc>
          <w:tcPr>
            <w:tcW w:w="4928" w:type="dxa"/>
          </w:tcPr>
          <w:p w:rsidR="00311DDA" w:rsidRDefault="00594C91">
            <w:pPr>
              <w:jc w:val="both"/>
              <w:rPr>
                <w:sz w:val="24"/>
                <w:szCs w:val="24"/>
              </w:rPr>
            </w:pPr>
            <w:r>
              <w:rPr>
                <w:sz w:val="24"/>
                <w:szCs w:val="24"/>
              </w:rPr>
              <w:t>Taller Autocuidado de la Salud (1° - 2° Medio)</w:t>
            </w:r>
          </w:p>
        </w:tc>
        <w:tc>
          <w:tcPr>
            <w:tcW w:w="4050" w:type="dxa"/>
          </w:tcPr>
          <w:p w:rsidR="00311DDA" w:rsidRDefault="00594C91">
            <w:pPr>
              <w:jc w:val="both"/>
              <w:rPr>
                <w:sz w:val="24"/>
                <w:szCs w:val="24"/>
              </w:rPr>
            </w:pPr>
            <w:r>
              <w:rPr>
                <w:sz w:val="24"/>
                <w:szCs w:val="24"/>
              </w:rPr>
              <w:t>Biología</w:t>
            </w:r>
          </w:p>
        </w:tc>
      </w:tr>
      <w:tr w:rsidR="00311DDA">
        <w:tc>
          <w:tcPr>
            <w:tcW w:w="4928" w:type="dxa"/>
          </w:tcPr>
          <w:p w:rsidR="00311DDA" w:rsidRDefault="00594C91">
            <w:pPr>
              <w:jc w:val="both"/>
              <w:rPr>
                <w:sz w:val="24"/>
                <w:szCs w:val="24"/>
              </w:rPr>
            </w:pPr>
            <w:r>
              <w:rPr>
                <w:sz w:val="24"/>
                <w:szCs w:val="24"/>
              </w:rPr>
              <w:t>Taller Lógica (1° Medio – 2° Medio)</w:t>
            </w:r>
          </w:p>
        </w:tc>
        <w:tc>
          <w:tcPr>
            <w:tcW w:w="4050" w:type="dxa"/>
          </w:tcPr>
          <w:p w:rsidR="00311DDA" w:rsidRDefault="00594C91">
            <w:pPr>
              <w:jc w:val="both"/>
              <w:rPr>
                <w:sz w:val="24"/>
                <w:szCs w:val="24"/>
              </w:rPr>
            </w:pPr>
            <w:r>
              <w:rPr>
                <w:sz w:val="24"/>
                <w:szCs w:val="24"/>
              </w:rPr>
              <w:t>Matemáticas</w:t>
            </w:r>
          </w:p>
        </w:tc>
      </w:tr>
      <w:tr w:rsidR="00311DDA">
        <w:tc>
          <w:tcPr>
            <w:tcW w:w="4928" w:type="dxa"/>
          </w:tcPr>
          <w:p w:rsidR="00311DDA" w:rsidRDefault="00594C91">
            <w:pPr>
              <w:jc w:val="both"/>
              <w:rPr>
                <w:sz w:val="24"/>
                <w:szCs w:val="24"/>
              </w:rPr>
            </w:pPr>
            <w:r>
              <w:rPr>
                <w:sz w:val="24"/>
                <w:szCs w:val="24"/>
              </w:rPr>
              <w:t>Taller Formación Ciudadana (1° Medio - 2° Medio)</w:t>
            </w:r>
          </w:p>
        </w:tc>
        <w:tc>
          <w:tcPr>
            <w:tcW w:w="4050" w:type="dxa"/>
          </w:tcPr>
          <w:p w:rsidR="00311DDA" w:rsidRDefault="00594C91">
            <w:pPr>
              <w:jc w:val="both"/>
              <w:rPr>
                <w:sz w:val="24"/>
                <w:szCs w:val="24"/>
              </w:rPr>
            </w:pPr>
            <w:r>
              <w:rPr>
                <w:sz w:val="24"/>
                <w:szCs w:val="24"/>
              </w:rPr>
              <w:t>Historia, Geografía y Ciencias Sociales.</w:t>
            </w:r>
          </w:p>
        </w:tc>
      </w:tr>
      <w:tr w:rsidR="00311DDA">
        <w:tc>
          <w:tcPr>
            <w:tcW w:w="4928" w:type="dxa"/>
          </w:tcPr>
          <w:p w:rsidR="00311DDA" w:rsidRDefault="00594C91">
            <w:pPr>
              <w:jc w:val="both"/>
              <w:rPr>
                <w:sz w:val="24"/>
                <w:szCs w:val="24"/>
              </w:rPr>
            </w:pPr>
            <w:r>
              <w:rPr>
                <w:sz w:val="24"/>
                <w:szCs w:val="24"/>
              </w:rPr>
              <w:t>Ética (3° y 4° Medio)</w:t>
            </w:r>
          </w:p>
        </w:tc>
        <w:tc>
          <w:tcPr>
            <w:tcW w:w="4050" w:type="dxa"/>
          </w:tcPr>
          <w:p w:rsidR="00311DDA" w:rsidRDefault="00594C91">
            <w:pPr>
              <w:jc w:val="both"/>
              <w:rPr>
                <w:sz w:val="24"/>
                <w:szCs w:val="24"/>
              </w:rPr>
            </w:pPr>
            <w:r>
              <w:rPr>
                <w:sz w:val="24"/>
                <w:szCs w:val="24"/>
              </w:rPr>
              <w:t>1° Semestre: Matemáticas</w:t>
            </w:r>
          </w:p>
          <w:p w:rsidR="00311DDA" w:rsidRDefault="00594C91">
            <w:pPr>
              <w:jc w:val="both"/>
              <w:rPr>
                <w:sz w:val="24"/>
                <w:szCs w:val="24"/>
              </w:rPr>
            </w:pPr>
            <w:r>
              <w:rPr>
                <w:sz w:val="24"/>
                <w:szCs w:val="24"/>
              </w:rPr>
              <w:t>2° Semestre: Lenguaje y Comunicación</w:t>
            </w:r>
          </w:p>
        </w:tc>
      </w:tr>
      <w:tr w:rsidR="00311DDA">
        <w:tc>
          <w:tcPr>
            <w:tcW w:w="4928" w:type="dxa"/>
          </w:tcPr>
          <w:p w:rsidR="00311DDA" w:rsidRDefault="00594C91">
            <w:pPr>
              <w:jc w:val="both"/>
              <w:rPr>
                <w:sz w:val="24"/>
                <w:szCs w:val="24"/>
              </w:rPr>
            </w:pPr>
            <w:r>
              <w:rPr>
                <w:sz w:val="24"/>
                <w:szCs w:val="24"/>
              </w:rPr>
              <w:t>Actividad Presentación Fiestas Patrias</w:t>
            </w:r>
          </w:p>
        </w:tc>
        <w:tc>
          <w:tcPr>
            <w:tcW w:w="4050" w:type="dxa"/>
          </w:tcPr>
          <w:p w:rsidR="00311DDA" w:rsidRDefault="00594C91">
            <w:pPr>
              <w:jc w:val="both"/>
              <w:rPr>
                <w:sz w:val="24"/>
                <w:szCs w:val="24"/>
              </w:rPr>
            </w:pPr>
            <w:r>
              <w:rPr>
                <w:sz w:val="24"/>
                <w:szCs w:val="24"/>
              </w:rPr>
              <w:t>Ed. Física</w:t>
            </w:r>
          </w:p>
        </w:tc>
      </w:tr>
      <w:tr w:rsidR="00311DDA">
        <w:tc>
          <w:tcPr>
            <w:tcW w:w="4928" w:type="dxa"/>
          </w:tcPr>
          <w:p w:rsidR="00311DDA" w:rsidRDefault="00594C91">
            <w:pPr>
              <w:jc w:val="both"/>
              <w:rPr>
                <w:sz w:val="24"/>
                <w:szCs w:val="24"/>
              </w:rPr>
            </w:pPr>
            <w:r>
              <w:rPr>
                <w:sz w:val="24"/>
                <w:szCs w:val="24"/>
              </w:rPr>
              <w:t>Desfile 18 de Septiembre</w:t>
            </w:r>
          </w:p>
          <w:p w:rsidR="00311DDA" w:rsidRDefault="00594C91">
            <w:pPr>
              <w:jc w:val="both"/>
              <w:rPr>
                <w:sz w:val="24"/>
                <w:szCs w:val="24"/>
              </w:rPr>
            </w:pPr>
            <w:r>
              <w:rPr>
                <w:color w:val="000000" w:themeColor="text1"/>
                <w:sz w:val="24"/>
                <w:szCs w:val="24"/>
              </w:rPr>
              <w:t xml:space="preserve">5° a IV Medio </w:t>
            </w:r>
          </w:p>
        </w:tc>
        <w:tc>
          <w:tcPr>
            <w:tcW w:w="4050" w:type="dxa"/>
          </w:tcPr>
          <w:p w:rsidR="00311DDA" w:rsidRDefault="00594C91">
            <w:pPr>
              <w:jc w:val="both"/>
              <w:rPr>
                <w:sz w:val="24"/>
                <w:szCs w:val="24"/>
              </w:rPr>
            </w:pPr>
            <w:r>
              <w:rPr>
                <w:sz w:val="24"/>
                <w:szCs w:val="24"/>
              </w:rPr>
              <w:t xml:space="preserve">Historia: </w:t>
            </w:r>
          </w:p>
          <w:p w:rsidR="00311DDA" w:rsidRDefault="00594C91">
            <w:pPr>
              <w:jc w:val="both"/>
              <w:rPr>
                <w:color w:val="000000" w:themeColor="text1"/>
                <w:sz w:val="24"/>
                <w:szCs w:val="24"/>
              </w:rPr>
            </w:pPr>
            <w:r>
              <w:rPr>
                <w:color w:val="000000" w:themeColor="text1"/>
                <w:sz w:val="24"/>
                <w:szCs w:val="24"/>
              </w:rPr>
              <w:t>50% Participación desfile</w:t>
            </w:r>
          </w:p>
          <w:p w:rsidR="00311DDA" w:rsidRDefault="00594C91">
            <w:pPr>
              <w:jc w:val="both"/>
              <w:rPr>
                <w:sz w:val="24"/>
                <w:szCs w:val="24"/>
              </w:rPr>
            </w:pPr>
            <w:r>
              <w:rPr>
                <w:color w:val="000000" w:themeColor="text1"/>
                <w:sz w:val="24"/>
                <w:szCs w:val="24"/>
              </w:rPr>
              <w:t xml:space="preserve"> 50% </w:t>
            </w:r>
            <w:r>
              <w:rPr>
                <w:sz w:val="24"/>
                <w:szCs w:val="24"/>
              </w:rPr>
              <w:t>Trabajo escrito</w:t>
            </w:r>
          </w:p>
        </w:tc>
      </w:tr>
      <w:tr w:rsidR="00311DDA">
        <w:tc>
          <w:tcPr>
            <w:tcW w:w="4928" w:type="dxa"/>
          </w:tcPr>
          <w:p w:rsidR="00311DDA" w:rsidRDefault="00594C91">
            <w:pPr>
              <w:jc w:val="both"/>
              <w:rPr>
                <w:sz w:val="24"/>
                <w:szCs w:val="24"/>
              </w:rPr>
            </w:pPr>
            <w:r>
              <w:rPr>
                <w:sz w:val="24"/>
                <w:szCs w:val="24"/>
              </w:rPr>
              <w:t>Religión : 5° Básico a 8° Básico – 3° Y 4° Medios</w:t>
            </w:r>
          </w:p>
          <w:p w:rsidR="00311DDA" w:rsidRDefault="00594C91">
            <w:pPr>
              <w:jc w:val="both"/>
              <w:rPr>
                <w:sz w:val="24"/>
                <w:szCs w:val="24"/>
              </w:rPr>
            </w:pPr>
            <w:r>
              <w:rPr>
                <w:sz w:val="24"/>
                <w:szCs w:val="24"/>
              </w:rPr>
              <w:t>1° y 2° Medios</w:t>
            </w:r>
          </w:p>
        </w:tc>
        <w:tc>
          <w:tcPr>
            <w:tcW w:w="4050" w:type="dxa"/>
          </w:tcPr>
          <w:p w:rsidR="00311DDA" w:rsidRDefault="00594C91">
            <w:pPr>
              <w:jc w:val="both"/>
              <w:rPr>
                <w:sz w:val="24"/>
                <w:szCs w:val="24"/>
              </w:rPr>
            </w:pPr>
            <w:r>
              <w:rPr>
                <w:sz w:val="24"/>
                <w:szCs w:val="24"/>
              </w:rPr>
              <w:t>Historia, Geografía y Ciencias Sociales.</w:t>
            </w:r>
          </w:p>
          <w:p w:rsidR="00311DDA" w:rsidRDefault="00594C91">
            <w:pPr>
              <w:jc w:val="both"/>
              <w:rPr>
                <w:sz w:val="24"/>
                <w:szCs w:val="24"/>
              </w:rPr>
            </w:pPr>
            <w:r>
              <w:rPr>
                <w:color w:val="000000" w:themeColor="text1"/>
                <w:sz w:val="24"/>
                <w:szCs w:val="24"/>
              </w:rPr>
              <w:t>Lengua y Literatura</w:t>
            </w:r>
            <w:r>
              <w:rPr>
                <w:color w:val="00B050"/>
                <w:sz w:val="24"/>
                <w:szCs w:val="24"/>
              </w:rPr>
              <w:t xml:space="preserve"> </w:t>
            </w:r>
          </w:p>
        </w:tc>
      </w:tr>
    </w:tbl>
    <w:p w:rsidR="00311DDA" w:rsidRDefault="00311DDA">
      <w:pPr>
        <w:jc w:val="both"/>
        <w:rPr>
          <w:color w:val="FF0000"/>
          <w:sz w:val="24"/>
          <w:szCs w:val="24"/>
        </w:rPr>
      </w:pPr>
    </w:p>
    <w:p w:rsidR="00311DDA" w:rsidRDefault="00594C91">
      <w:pPr>
        <w:jc w:val="both"/>
        <w:rPr>
          <w:sz w:val="24"/>
          <w:szCs w:val="24"/>
        </w:rPr>
      </w:pPr>
      <w:r>
        <w:rPr>
          <w:sz w:val="24"/>
          <w:szCs w:val="24"/>
        </w:rPr>
        <w:t>Los promedios de los Talleres deben estar consignados en el libro de clases una semana antes del cierre   de las asignaturas comunes.</w:t>
      </w:r>
    </w:p>
    <w:p w:rsidR="00475B8C" w:rsidRDefault="00475B8C">
      <w:pPr>
        <w:jc w:val="both"/>
        <w:rPr>
          <w:sz w:val="24"/>
          <w:szCs w:val="24"/>
        </w:rPr>
      </w:pPr>
    </w:p>
    <w:p w:rsidR="00311DDA" w:rsidRDefault="00594C91">
      <w:pPr>
        <w:jc w:val="both"/>
        <w:rPr>
          <w:sz w:val="24"/>
          <w:szCs w:val="24"/>
        </w:rPr>
      </w:pPr>
      <w:r>
        <w:rPr>
          <w:sz w:val="24"/>
          <w:szCs w:val="24"/>
        </w:rPr>
        <w:lastRenderedPageBreak/>
        <w:t>ARTÍCULO N° 10</w:t>
      </w:r>
    </w:p>
    <w:p w:rsidR="00311DDA" w:rsidRDefault="00594C91">
      <w:pPr>
        <w:jc w:val="both"/>
        <w:rPr>
          <w:bCs/>
          <w:sz w:val="24"/>
          <w:szCs w:val="24"/>
        </w:rPr>
      </w:pPr>
      <w:r>
        <w:rPr>
          <w:sz w:val="24"/>
          <w:szCs w:val="24"/>
        </w:rPr>
        <w:t xml:space="preserve">La calificación obtenida por los estudiantes en la asignatura  de  Religión, no incidirá en su promoción, pero se considerará como una nota parcial en la asignatura de Historia desde </w:t>
      </w:r>
      <w:r>
        <w:rPr>
          <w:color w:val="000000" w:themeColor="text1"/>
          <w:sz w:val="24"/>
          <w:szCs w:val="24"/>
        </w:rPr>
        <w:t xml:space="preserve">5° Básico a 8° Básico y en 3° y  4° Medio. </w:t>
      </w:r>
      <w:r>
        <w:rPr>
          <w:bCs/>
          <w:sz w:val="24"/>
          <w:szCs w:val="24"/>
        </w:rPr>
        <w:t xml:space="preserve">En el caso de 1° y 2° medio se considerará en la asignatura de Lengua y Literatura. </w:t>
      </w:r>
    </w:p>
    <w:p w:rsidR="00311DDA" w:rsidRDefault="00311DDA">
      <w:pPr>
        <w:jc w:val="both"/>
        <w:rPr>
          <w:bCs/>
          <w:sz w:val="24"/>
          <w:szCs w:val="24"/>
        </w:rPr>
      </w:pPr>
    </w:p>
    <w:p w:rsidR="00311DDA" w:rsidRDefault="00594C91">
      <w:pPr>
        <w:shd w:val="clear" w:color="auto" w:fill="FFFFFF" w:themeFill="background1"/>
        <w:jc w:val="both"/>
        <w:rPr>
          <w:sz w:val="24"/>
          <w:szCs w:val="24"/>
        </w:rPr>
      </w:pPr>
      <w:r>
        <w:rPr>
          <w:sz w:val="24"/>
          <w:szCs w:val="24"/>
        </w:rPr>
        <w:t>ARTÍCULO N° 11:</w:t>
      </w:r>
    </w:p>
    <w:p w:rsidR="00311DDA" w:rsidRDefault="00594C91">
      <w:pPr>
        <w:shd w:val="clear" w:color="auto" w:fill="FFFFFF" w:themeFill="background1"/>
        <w:jc w:val="both"/>
        <w:rPr>
          <w:b/>
          <w:sz w:val="24"/>
          <w:szCs w:val="24"/>
        </w:rPr>
      </w:pPr>
      <w:r>
        <w:rPr>
          <w:sz w:val="24"/>
          <w:szCs w:val="24"/>
        </w:rPr>
        <w:t>Los trabajos prácticos o tareas de todas las asignaturas, serán evaluados</w:t>
      </w:r>
      <w:r>
        <w:rPr>
          <w:color w:val="FF0000"/>
          <w:sz w:val="24"/>
          <w:szCs w:val="24"/>
        </w:rPr>
        <w:t xml:space="preserve"> </w:t>
      </w:r>
      <w:r>
        <w:rPr>
          <w:sz w:val="24"/>
          <w:szCs w:val="24"/>
        </w:rPr>
        <w:t xml:space="preserve">con un instrumento de tipo rúbrica, </w:t>
      </w:r>
      <w:r>
        <w:rPr>
          <w:color w:val="000000" w:themeColor="text1"/>
          <w:sz w:val="24"/>
          <w:szCs w:val="24"/>
        </w:rPr>
        <w:t>lista de cotejo o escala de apreciación,</w:t>
      </w:r>
      <w:r>
        <w:rPr>
          <w:color w:val="00B050"/>
          <w:sz w:val="24"/>
          <w:szCs w:val="24"/>
        </w:rPr>
        <w:t xml:space="preserve"> </w:t>
      </w:r>
      <w:r>
        <w:rPr>
          <w:sz w:val="24"/>
          <w:szCs w:val="24"/>
        </w:rPr>
        <w:t>conocida previamente por el estudiante, donde uno de los indicadores será el de responsabilidad.</w:t>
      </w:r>
    </w:p>
    <w:p w:rsidR="00311DDA" w:rsidRDefault="00594C91">
      <w:pPr>
        <w:jc w:val="both"/>
        <w:rPr>
          <w:sz w:val="24"/>
          <w:szCs w:val="24"/>
        </w:rPr>
      </w:pPr>
      <w:r>
        <w:rPr>
          <w:sz w:val="24"/>
          <w:szCs w:val="24"/>
        </w:rPr>
        <w:t>ARTÍCULO N° 12:</w:t>
      </w:r>
    </w:p>
    <w:p w:rsidR="00311DDA" w:rsidRDefault="00594C91">
      <w:pPr>
        <w:pStyle w:val="Default"/>
        <w:jc w:val="both"/>
        <w:rPr>
          <w:rFonts w:asciiTheme="minorHAnsi" w:hAnsiTheme="minorHAnsi"/>
          <w:color w:val="auto"/>
        </w:rPr>
      </w:pPr>
      <w:r>
        <w:rPr>
          <w:rFonts w:asciiTheme="minorHAnsi" w:hAnsiTheme="minorHAnsi"/>
          <w:color w:val="auto"/>
        </w:rPr>
        <w:t xml:space="preserve">El alumno que se ausente a clases debe responsabilizarse de que se lleven a cabo sus evaluaciones pendientes. </w:t>
      </w:r>
    </w:p>
    <w:p w:rsidR="00311DDA" w:rsidRDefault="00311DDA">
      <w:pPr>
        <w:pStyle w:val="Default"/>
        <w:jc w:val="both"/>
        <w:rPr>
          <w:rFonts w:asciiTheme="minorHAnsi" w:hAnsiTheme="minorHAnsi"/>
          <w:color w:val="auto"/>
        </w:rPr>
      </w:pPr>
    </w:p>
    <w:p w:rsidR="00311DDA" w:rsidRDefault="00594C91">
      <w:pPr>
        <w:pStyle w:val="Default"/>
        <w:jc w:val="both"/>
        <w:rPr>
          <w:rFonts w:asciiTheme="minorHAnsi" w:hAnsiTheme="minorHAnsi"/>
          <w:color w:val="000000" w:themeColor="text1"/>
        </w:rPr>
      </w:pPr>
      <w:r>
        <w:rPr>
          <w:rFonts w:asciiTheme="minorHAnsi" w:hAnsiTheme="minorHAnsi"/>
          <w:color w:val="000000" w:themeColor="text1"/>
        </w:rPr>
        <w:t xml:space="preserve">El alumno que no pueda presentarse a una prueba calendarizada o no pueda hacer entrega de un trabajo en la fecha estipulada por razones justificadas o médicas, deberá ser justificado personalmente por el apoderado ante el profesor de asignatura (en los horarios establecidos de atención de apoderados), en el primer caso; mientras que en el segundo caso, es decir, por razones médicas, el alumno debe entregar la documentación extendida por el médico tratante a su profesor tutor, el mismo día de su reingreso a clases.  El docente de asignatura deberá evaluar al alumno durante los tres días posteriores a su reingreso. </w:t>
      </w:r>
      <w:proofErr w:type="gramStart"/>
      <w:r>
        <w:rPr>
          <w:rFonts w:asciiTheme="minorHAnsi" w:hAnsiTheme="minorHAnsi"/>
          <w:color w:val="000000" w:themeColor="text1"/>
        </w:rPr>
        <w:t>( A</w:t>
      </w:r>
      <w:proofErr w:type="gramEnd"/>
      <w:r>
        <w:rPr>
          <w:rFonts w:asciiTheme="minorHAnsi" w:hAnsiTheme="minorHAnsi"/>
          <w:color w:val="000000" w:themeColor="text1"/>
        </w:rPr>
        <w:t xml:space="preserve"> la tercera clase debe estar puesta su nota).</w:t>
      </w:r>
    </w:p>
    <w:p w:rsidR="00311DDA" w:rsidRDefault="00311DDA">
      <w:pPr>
        <w:pStyle w:val="Default"/>
        <w:jc w:val="both"/>
        <w:rPr>
          <w:rFonts w:asciiTheme="minorHAnsi" w:hAnsiTheme="minorHAnsi"/>
          <w:color w:val="00B050"/>
        </w:rPr>
      </w:pPr>
    </w:p>
    <w:p w:rsidR="00311DDA" w:rsidRDefault="00594C91">
      <w:pPr>
        <w:pStyle w:val="Default"/>
        <w:jc w:val="both"/>
        <w:rPr>
          <w:rFonts w:asciiTheme="minorHAnsi" w:hAnsiTheme="minorHAnsi"/>
          <w:color w:val="auto"/>
        </w:rPr>
      </w:pPr>
      <w:r>
        <w:rPr>
          <w:rFonts w:asciiTheme="minorHAnsi" w:hAnsiTheme="minorHAnsi"/>
          <w:color w:val="auto"/>
        </w:rPr>
        <w:t xml:space="preserve">Aquellos alumnos que por inasistencia justificada acumulen tres o más pruebas y/o trabajos, acordarán con la Coordinadora de Ciclo </w:t>
      </w:r>
      <w:r>
        <w:rPr>
          <w:rFonts w:asciiTheme="minorHAnsi" w:hAnsiTheme="minorHAnsi"/>
          <w:color w:val="000000" w:themeColor="text1"/>
        </w:rPr>
        <w:t>y el profesor tutor</w:t>
      </w:r>
      <w:r>
        <w:rPr>
          <w:rFonts w:asciiTheme="minorHAnsi" w:hAnsiTheme="minorHAnsi"/>
          <w:color w:val="00B050"/>
        </w:rPr>
        <w:t xml:space="preserve"> </w:t>
      </w:r>
      <w:r>
        <w:rPr>
          <w:rFonts w:asciiTheme="minorHAnsi" w:hAnsiTheme="minorHAnsi"/>
          <w:color w:val="auto"/>
        </w:rPr>
        <w:t>un nuevo calendario para rendir las evaluaciones pendientes.</w:t>
      </w:r>
    </w:p>
    <w:p w:rsidR="00311DDA" w:rsidRDefault="00311DDA">
      <w:pPr>
        <w:pStyle w:val="Default"/>
        <w:jc w:val="both"/>
        <w:rPr>
          <w:rFonts w:asciiTheme="minorHAnsi" w:hAnsiTheme="minorHAnsi"/>
          <w:color w:val="00B050"/>
        </w:rPr>
      </w:pPr>
    </w:p>
    <w:p w:rsidR="00311DDA" w:rsidRDefault="00594C91">
      <w:pPr>
        <w:pStyle w:val="Default"/>
        <w:jc w:val="both"/>
        <w:rPr>
          <w:rFonts w:asciiTheme="minorHAnsi" w:hAnsiTheme="minorHAnsi"/>
          <w:color w:val="000000" w:themeColor="text1"/>
        </w:rPr>
      </w:pPr>
      <w:r>
        <w:rPr>
          <w:rFonts w:asciiTheme="minorHAnsi" w:hAnsiTheme="minorHAnsi"/>
          <w:color w:val="000000" w:themeColor="text1"/>
        </w:rPr>
        <w:t xml:space="preserve">En el caso de ausencia injustificada a una evaluación programada, esta deberá ser aplicada inmediatamente a la siguiente clase de la asignatura a la que el alumno faltó. </w:t>
      </w:r>
    </w:p>
    <w:p w:rsidR="00311DDA" w:rsidRDefault="00594C91">
      <w:pPr>
        <w:pStyle w:val="Default"/>
        <w:jc w:val="both"/>
        <w:rPr>
          <w:rFonts w:asciiTheme="minorHAnsi" w:hAnsiTheme="minorHAnsi"/>
          <w:color w:val="000000" w:themeColor="text1"/>
        </w:rPr>
      </w:pPr>
      <w:r>
        <w:rPr>
          <w:rFonts w:asciiTheme="minorHAnsi" w:hAnsiTheme="minorHAnsi"/>
          <w:color w:val="000000" w:themeColor="text1"/>
        </w:rPr>
        <w:t xml:space="preserve">En el caso de ausencia injustificada en la entrega de un trabajo, se dará una segunda oportunidad al alumno para que lo entregue al siguiente día al profesor de asignatura que asigna dicha tarea, o en su ausencia a la Coordinadora de Ciclo quien registrará la recepción de éste.  En el caso de que el alumno no cumpla será evaluado con nota mínima 2.0. </w:t>
      </w:r>
      <w:proofErr w:type="gramStart"/>
      <w:r>
        <w:rPr>
          <w:rFonts w:asciiTheme="minorHAnsi" w:hAnsiTheme="minorHAnsi"/>
          <w:color w:val="000000" w:themeColor="text1"/>
        </w:rPr>
        <w:t>( Salvo</w:t>
      </w:r>
      <w:proofErr w:type="gramEnd"/>
      <w:r>
        <w:rPr>
          <w:rFonts w:asciiTheme="minorHAnsi" w:hAnsiTheme="minorHAnsi"/>
          <w:color w:val="000000" w:themeColor="text1"/>
        </w:rPr>
        <w:t xml:space="preserve">  los  estudiantes  de  NEE y/o Psicología, ante  esta situación deberá ser consultado con Depto. NEE).</w:t>
      </w:r>
    </w:p>
    <w:p w:rsidR="00311DDA" w:rsidRDefault="00311DDA">
      <w:pPr>
        <w:pStyle w:val="Default"/>
        <w:jc w:val="both"/>
        <w:rPr>
          <w:rFonts w:asciiTheme="minorHAnsi" w:hAnsiTheme="minorHAnsi"/>
          <w:color w:val="auto"/>
        </w:rPr>
      </w:pPr>
    </w:p>
    <w:p w:rsidR="00311DDA" w:rsidRDefault="00594C91">
      <w:pPr>
        <w:pStyle w:val="Default"/>
        <w:jc w:val="both"/>
        <w:rPr>
          <w:rFonts w:asciiTheme="minorHAnsi" w:hAnsiTheme="minorHAnsi"/>
          <w:color w:val="000000" w:themeColor="text1"/>
        </w:rPr>
      </w:pPr>
      <w:r>
        <w:rPr>
          <w:rFonts w:asciiTheme="minorHAnsi" w:hAnsiTheme="minorHAnsi"/>
          <w:color w:val="000000" w:themeColor="text1"/>
        </w:rPr>
        <w:t>En caso de ausencia a una presentación en grupo, el alumno será evaluado inmediatamente la clase siguiente. Si la inasistencia es justificada (a través de entrevista con apoderado o certificado médico) el alumno accederá a la nota máxima 7.0 y en el caso de ausencia no justificada el alumno será evaluado con nota máxima 4.0.</w:t>
      </w:r>
    </w:p>
    <w:p w:rsidR="00311DDA" w:rsidRDefault="00594C91">
      <w:pPr>
        <w:pStyle w:val="Default"/>
        <w:spacing w:line="276" w:lineRule="auto"/>
        <w:jc w:val="both"/>
        <w:rPr>
          <w:rFonts w:asciiTheme="minorHAnsi" w:hAnsiTheme="minorHAnsi"/>
          <w:color w:val="00B050"/>
        </w:rPr>
      </w:pPr>
      <w:r>
        <w:rPr>
          <w:rFonts w:asciiTheme="minorHAnsi" w:hAnsiTheme="minorHAnsi"/>
        </w:rPr>
        <w:lastRenderedPageBreak/>
        <w:t xml:space="preserve">Si un estudiante se ausenta a un control con o sin aviso será criterio del docente si evalúa o no al estudiante, recordando lo expresado anteriormente, que para convertir los controles en una nota puesta en el libro de clases, el profesor respectivo, deberá tener a lo menos dos notas de controles.  </w:t>
      </w:r>
    </w:p>
    <w:p w:rsidR="00311DDA" w:rsidRDefault="00594C91">
      <w:pPr>
        <w:spacing w:line="360" w:lineRule="auto"/>
        <w:jc w:val="both"/>
        <w:rPr>
          <w:b/>
          <w:sz w:val="24"/>
          <w:szCs w:val="24"/>
        </w:rPr>
      </w:pPr>
      <w:r>
        <w:rPr>
          <w:color w:val="FF0000"/>
          <w:spacing w:val="-1"/>
          <w:lang w:val="es-ES"/>
        </w:rPr>
        <w:t xml:space="preserve"> </w:t>
      </w:r>
    </w:p>
    <w:p w:rsidR="00311DDA" w:rsidRDefault="00594C91">
      <w:pPr>
        <w:jc w:val="both"/>
        <w:rPr>
          <w:b/>
          <w:sz w:val="24"/>
          <w:szCs w:val="24"/>
        </w:rPr>
      </w:pPr>
      <w:r>
        <w:rPr>
          <w:b/>
          <w:sz w:val="24"/>
          <w:szCs w:val="24"/>
        </w:rPr>
        <w:t>TÍTULO V: DE LA EVALUACIÓN DE OBJETIVOS DE APRENDIZAJES TRANSVERSALES</w:t>
      </w:r>
    </w:p>
    <w:p w:rsidR="00311DDA" w:rsidRDefault="00594C91">
      <w:pPr>
        <w:jc w:val="both"/>
        <w:rPr>
          <w:sz w:val="24"/>
          <w:szCs w:val="24"/>
        </w:rPr>
      </w:pPr>
      <w:r>
        <w:rPr>
          <w:sz w:val="24"/>
          <w:szCs w:val="24"/>
        </w:rPr>
        <w:t>ARTÍCULO N° 1</w:t>
      </w:r>
    </w:p>
    <w:p w:rsidR="00311DDA" w:rsidRDefault="00594C91">
      <w:pPr>
        <w:jc w:val="both"/>
        <w:rPr>
          <w:color w:val="FF0000"/>
          <w:sz w:val="24"/>
          <w:szCs w:val="24"/>
        </w:rPr>
      </w:pPr>
      <w:r>
        <w:rPr>
          <w:sz w:val="24"/>
          <w:szCs w:val="24"/>
        </w:rPr>
        <w:t xml:space="preserve">Los Objetivos de Aprendizaje Transversales serán evaluados mediante una escala conceptual de carácter cualitativo y sus resultados dados a conocer al término de cada semestre, mediante un Informe de Desarrollo Personal y Social del Estudiante. </w:t>
      </w:r>
    </w:p>
    <w:p w:rsidR="00311DDA" w:rsidRDefault="00594C91">
      <w:pPr>
        <w:jc w:val="both"/>
        <w:rPr>
          <w:sz w:val="24"/>
          <w:szCs w:val="24"/>
        </w:rPr>
      </w:pPr>
      <w:r>
        <w:rPr>
          <w:sz w:val="24"/>
          <w:szCs w:val="24"/>
        </w:rPr>
        <w:t xml:space="preserve">Dada la amplitud de cada una de las áreas y sobre la base de las metas institucionales, los profesores y la Dirección acordarán anualmente los aspectos que desarrollarán y evaluarán en cada área, sin perjuicio de la incorporación de otros en función de proyectos de ciclo, nivel o curso. </w:t>
      </w:r>
    </w:p>
    <w:p w:rsidR="00311DDA" w:rsidRDefault="00311DDA">
      <w:pPr>
        <w:jc w:val="both"/>
        <w:rPr>
          <w:sz w:val="24"/>
          <w:szCs w:val="24"/>
        </w:rPr>
      </w:pPr>
    </w:p>
    <w:p w:rsidR="00311DDA" w:rsidRDefault="00594C91">
      <w:pPr>
        <w:jc w:val="both"/>
        <w:rPr>
          <w:b/>
          <w:sz w:val="24"/>
          <w:szCs w:val="24"/>
        </w:rPr>
      </w:pPr>
      <w:r>
        <w:rPr>
          <w:b/>
          <w:sz w:val="24"/>
          <w:szCs w:val="24"/>
        </w:rPr>
        <w:t>TÍTULO VI: DE LA EVALUACION DIFERENCIADA</w:t>
      </w:r>
    </w:p>
    <w:p w:rsidR="00311DDA" w:rsidRDefault="00594C91">
      <w:pPr>
        <w:jc w:val="both"/>
        <w:rPr>
          <w:sz w:val="24"/>
          <w:szCs w:val="24"/>
        </w:rPr>
      </w:pPr>
      <w:r>
        <w:rPr>
          <w:sz w:val="24"/>
          <w:szCs w:val="24"/>
        </w:rPr>
        <w:t>ARTÍCULO N°1</w:t>
      </w:r>
    </w:p>
    <w:p w:rsidR="00311DDA" w:rsidRDefault="00594C91">
      <w:pPr>
        <w:jc w:val="both"/>
        <w:rPr>
          <w:sz w:val="24"/>
          <w:szCs w:val="24"/>
        </w:rPr>
      </w:pPr>
      <w:r>
        <w:rPr>
          <w:sz w:val="24"/>
          <w:szCs w:val="24"/>
        </w:rPr>
        <w:t>La evaluación diferenciada consiste en un conjunto de procedimientos metodológicos e instancias evaluativas que permiten atender estudiantes que tengan dificultades temporales o permanentes, para desarrollar adecuadamente su proceso de aprendizaje en las asignaturas del plan de estudio.</w:t>
      </w:r>
    </w:p>
    <w:p w:rsidR="00311DDA" w:rsidRDefault="00594C91">
      <w:pPr>
        <w:jc w:val="both"/>
        <w:rPr>
          <w:sz w:val="24"/>
          <w:szCs w:val="24"/>
        </w:rPr>
      </w:pPr>
      <w:r>
        <w:rPr>
          <w:sz w:val="24"/>
          <w:szCs w:val="24"/>
        </w:rPr>
        <w:t>Los procedimientos metodológicos están referidos a las estrategias pedagógicas diferenciadas y adaptadas a las dificultades de aprendizaje que presenta el estudiante.</w:t>
      </w:r>
    </w:p>
    <w:p w:rsidR="00311DDA" w:rsidRDefault="00594C91">
      <w:pPr>
        <w:jc w:val="both"/>
        <w:rPr>
          <w:sz w:val="24"/>
          <w:szCs w:val="24"/>
        </w:rPr>
      </w:pPr>
      <w:r>
        <w:rPr>
          <w:sz w:val="24"/>
          <w:szCs w:val="24"/>
        </w:rPr>
        <w:t>Se entenderá por Evaluación Diferenciada, aquella que tome en consideración los progresos y logros del estudiante de manera individual, cuyos contenidos pueden ser o no iguales del curso, no obstante, los procedimientos de evaluación sean diferenciados. Igualmente, aquella donde se traducirán los resultados en calificación diferenciada al variar la escala. Así como también aquella significativa, donde se puede evaluar solo una parte de los contenidos del curso, o contenidos previos al nivel que está manejando el grupo curso.</w:t>
      </w:r>
    </w:p>
    <w:p w:rsidR="00311DDA" w:rsidRDefault="00311DDA">
      <w:pPr>
        <w:jc w:val="both"/>
        <w:rPr>
          <w:sz w:val="24"/>
          <w:szCs w:val="24"/>
        </w:rPr>
      </w:pPr>
    </w:p>
    <w:p w:rsidR="00311DDA" w:rsidRDefault="00311DDA">
      <w:pPr>
        <w:jc w:val="both"/>
        <w:rPr>
          <w:sz w:val="24"/>
          <w:szCs w:val="24"/>
        </w:rPr>
      </w:pPr>
    </w:p>
    <w:p w:rsidR="00311DDA" w:rsidRDefault="00311DDA">
      <w:pPr>
        <w:jc w:val="both"/>
        <w:rPr>
          <w:sz w:val="36"/>
          <w:szCs w:val="36"/>
          <w:highlight w:val="yellow"/>
        </w:rPr>
      </w:pPr>
    </w:p>
    <w:p w:rsidR="00311DDA" w:rsidRDefault="00594C91">
      <w:pPr>
        <w:jc w:val="both"/>
        <w:rPr>
          <w:sz w:val="24"/>
          <w:szCs w:val="24"/>
        </w:rPr>
      </w:pPr>
      <w:r>
        <w:rPr>
          <w:sz w:val="24"/>
          <w:szCs w:val="24"/>
        </w:rPr>
        <w:lastRenderedPageBreak/>
        <w:t>Los procedimientos evaluativos corresponderán a instrumentos adecuados a las características de las dificultades de aprendizaje que presente el estudiante.</w:t>
      </w:r>
    </w:p>
    <w:p w:rsidR="00311DDA" w:rsidRDefault="00594C91">
      <w:pPr>
        <w:jc w:val="both"/>
        <w:rPr>
          <w:sz w:val="24"/>
          <w:szCs w:val="24"/>
        </w:rPr>
      </w:pPr>
      <w:r>
        <w:rPr>
          <w:sz w:val="24"/>
          <w:szCs w:val="24"/>
        </w:rPr>
        <w:t>Los padres y/o  apoderados  son los  responsables  de solicitar  la  evaluación diferenciada para sus hijos, a través de una entrevista  personal  con el  profesor(a) tutor . La solicitud debe ser acompañado de un informe (actualizado) de un profesional certificado por MINEDUC, que respalde dicha petición. Los informes deben incluir:</w:t>
      </w:r>
    </w:p>
    <w:p w:rsidR="00311DDA" w:rsidRDefault="00594C91">
      <w:pPr>
        <w:jc w:val="both"/>
        <w:rPr>
          <w:sz w:val="24"/>
          <w:szCs w:val="24"/>
        </w:rPr>
      </w:pPr>
      <w:r>
        <w:rPr>
          <w:sz w:val="24"/>
          <w:szCs w:val="24"/>
        </w:rPr>
        <w:t xml:space="preserve"> 1.- Diagnóstico.</w:t>
      </w:r>
    </w:p>
    <w:p w:rsidR="00311DDA" w:rsidRDefault="00594C91">
      <w:pPr>
        <w:jc w:val="both"/>
        <w:rPr>
          <w:sz w:val="24"/>
          <w:szCs w:val="24"/>
        </w:rPr>
      </w:pPr>
      <w:r>
        <w:rPr>
          <w:sz w:val="24"/>
          <w:szCs w:val="24"/>
        </w:rPr>
        <w:t xml:space="preserve"> 2.- Síntomas o limitaciones asociadas al diagnóstico.</w:t>
      </w:r>
    </w:p>
    <w:p w:rsidR="00311DDA" w:rsidRDefault="00594C91">
      <w:pPr>
        <w:jc w:val="both"/>
        <w:rPr>
          <w:sz w:val="24"/>
          <w:szCs w:val="24"/>
        </w:rPr>
      </w:pPr>
      <w:r>
        <w:rPr>
          <w:sz w:val="24"/>
          <w:szCs w:val="24"/>
        </w:rPr>
        <w:t xml:space="preserve"> 3.- Implicancias para el proceso de aprendizaje.</w:t>
      </w:r>
    </w:p>
    <w:p w:rsidR="00311DDA" w:rsidRDefault="00594C91">
      <w:pPr>
        <w:jc w:val="both"/>
        <w:rPr>
          <w:sz w:val="24"/>
          <w:szCs w:val="24"/>
        </w:rPr>
      </w:pPr>
      <w:r>
        <w:rPr>
          <w:sz w:val="24"/>
          <w:szCs w:val="24"/>
        </w:rPr>
        <w:t xml:space="preserve"> 4.-Sugerencias educativas (metodológicas y/o de evaluación).</w:t>
      </w:r>
    </w:p>
    <w:p w:rsidR="00311DDA" w:rsidRDefault="00594C91">
      <w:pPr>
        <w:jc w:val="both"/>
        <w:rPr>
          <w:sz w:val="24"/>
          <w:szCs w:val="24"/>
        </w:rPr>
      </w:pPr>
      <w:r>
        <w:rPr>
          <w:sz w:val="24"/>
          <w:szCs w:val="24"/>
        </w:rPr>
        <w:t xml:space="preserve"> 5.-Tratamiento indicado (farmacológico, terapéutico etc.)</w:t>
      </w:r>
    </w:p>
    <w:p w:rsidR="00311DDA" w:rsidRDefault="00594C91">
      <w:pPr>
        <w:jc w:val="both"/>
        <w:rPr>
          <w:sz w:val="24"/>
          <w:szCs w:val="24"/>
        </w:rPr>
      </w:pPr>
      <w:r>
        <w:rPr>
          <w:sz w:val="24"/>
          <w:szCs w:val="24"/>
        </w:rPr>
        <w:t xml:space="preserve">La solicitud de la evaluación diferenciada junto a los informes deberá ser entregados por el profesor Tutor(a) a la Coordinadora del Ciclo, quienes analizarán la situación e informarán a los docentes y al Equipo </w:t>
      </w:r>
      <w:proofErr w:type="spellStart"/>
      <w:r>
        <w:rPr>
          <w:sz w:val="24"/>
          <w:szCs w:val="24"/>
        </w:rPr>
        <w:t>Psicoeducativo</w:t>
      </w:r>
      <w:proofErr w:type="spellEnd"/>
      <w:r>
        <w:rPr>
          <w:sz w:val="24"/>
          <w:szCs w:val="24"/>
        </w:rPr>
        <w:t xml:space="preserve"> (según corresponda) la necesidad educativa del estudiante.</w:t>
      </w:r>
    </w:p>
    <w:p w:rsidR="00311DDA" w:rsidRDefault="00594C91">
      <w:pPr>
        <w:jc w:val="both"/>
        <w:rPr>
          <w:sz w:val="24"/>
          <w:szCs w:val="24"/>
        </w:rPr>
      </w:pPr>
      <w:r>
        <w:rPr>
          <w:sz w:val="24"/>
          <w:szCs w:val="24"/>
        </w:rPr>
        <w:t>Los estudiantes apoyados por este procedimiento deberán demostrar interés y trabajo sostenido en las clases de las asignaturas que presenten las dificultades.</w:t>
      </w:r>
    </w:p>
    <w:p w:rsidR="00311DDA" w:rsidRDefault="00594C91">
      <w:pPr>
        <w:jc w:val="both"/>
        <w:rPr>
          <w:sz w:val="24"/>
          <w:szCs w:val="24"/>
        </w:rPr>
      </w:pPr>
      <w:r>
        <w:rPr>
          <w:sz w:val="24"/>
          <w:szCs w:val="24"/>
        </w:rPr>
        <w:t>La evaluación diferenciada tendrá validez por el año lectivo, y en caso de mantenerse la situación podrá ser renovada a petición de los padres y/o apoderados acreditando los tratamientos de especialistas (internos y/o externos) llevados a cabo para intentar superarla y/o los informes que establezcan que la dificultad continúa.</w:t>
      </w:r>
    </w:p>
    <w:p w:rsidR="00311DDA" w:rsidRDefault="00594C91">
      <w:pPr>
        <w:jc w:val="both"/>
        <w:rPr>
          <w:sz w:val="24"/>
          <w:szCs w:val="24"/>
        </w:rPr>
      </w:pPr>
      <w:r>
        <w:rPr>
          <w:sz w:val="24"/>
          <w:szCs w:val="24"/>
        </w:rPr>
        <w:t xml:space="preserve">A la Coordinación del ciclo respectivo y al equipo </w:t>
      </w:r>
      <w:proofErr w:type="spellStart"/>
      <w:r>
        <w:rPr>
          <w:sz w:val="24"/>
          <w:szCs w:val="24"/>
        </w:rPr>
        <w:t>Psicoeducativo</w:t>
      </w:r>
      <w:proofErr w:type="spellEnd"/>
      <w:r>
        <w:rPr>
          <w:sz w:val="24"/>
          <w:szCs w:val="24"/>
        </w:rPr>
        <w:t xml:space="preserve"> (si corresponde) deberán informar al profesorado sobre los estudiantes que estén en esa situación y los procedimientos a seguir en cada caso.</w:t>
      </w:r>
    </w:p>
    <w:p w:rsidR="00311DDA" w:rsidRDefault="00311DDA">
      <w:pPr>
        <w:jc w:val="both"/>
        <w:rPr>
          <w:sz w:val="24"/>
          <w:szCs w:val="24"/>
        </w:rPr>
      </w:pPr>
    </w:p>
    <w:p w:rsidR="00311DDA" w:rsidRDefault="00311DDA">
      <w:pPr>
        <w:jc w:val="both"/>
        <w:rPr>
          <w:sz w:val="24"/>
          <w:szCs w:val="24"/>
        </w:rPr>
      </w:pPr>
    </w:p>
    <w:p w:rsidR="00311DDA" w:rsidRDefault="00311DDA">
      <w:pPr>
        <w:jc w:val="both"/>
        <w:rPr>
          <w:sz w:val="24"/>
          <w:szCs w:val="24"/>
        </w:rPr>
      </w:pPr>
    </w:p>
    <w:p w:rsidR="00311DDA" w:rsidRDefault="00311DDA">
      <w:pPr>
        <w:jc w:val="both"/>
        <w:rPr>
          <w:sz w:val="24"/>
          <w:szCs w:val="24"/>
        </w:rPr>
      </w:pPr>
    </w:p>
    <w:p w:rsidR="00311DDA" w:rsidRDefault="00311DDA">
      <w:pPr>
        <w:jc w:val="both"/>
        <w:rPr>
          <w:sz w:val="24"/>
          <w:szCs w:val="24"/>
        </w:rPr>
      </w:pPr>
    </w:p>
    <w:p w:rsidR="00311DDA" w:rsidRDefault="00311DDA">
      <w:pPr>
        <w:jc w:val="both"/>
        <w:rPr>
          <w:sz w:val="24"/>
          <w:szCs w:val="24"/>
        </w:rPr>
      </w:pPr>
    </w:p>
    <w:p w:rsidR="00311DDA" w:rsidRDefault="00594C91">
      <w:pPr>
        <w:jc w:val="both"/>
        <w:rPr>
          <w:bCs/>
          <w:color w:val="000000" w:themeColor="text1"/>
          <w:sz w:val="24"/>
          <w:szCs w:val="24"/>
        </w:rPr>
      </w:pPr>
      <w:r>
        <w:rPr>
          <w:bCs/>
          <w:color w:val="000000" w:themeColor="text1"/>
          <w:sz w:val="24"/>
          <w:szCs w:val="24"/>
        </w:rPr>
        <w:lastRenderedPageBreak/>
        <w:t>Las sugerencias a aplicar deben ser consensuadas, según el diagnóstico médico o clínico de los estudiantes entre especialistas, docentes y coordinación pedagógica.</w:t>
      </w:r>
    </w:p>
    <w:p w:rsidR="00311DDA" w:rsidRDefault="00594C91">
      <w:pPr>
        <w:jc w:val="both"/>
        <w:rPr>
          <w:bCs/>
          <w:color w:val="000000" w:themeColor="text1"/>
        </w:rPr>
      </w:pPr>
      <w:r>
        <w:rPr>
          <w:bCs/>
          <w:color w:val="000000" w:themeColor="text1"/>
        </w:rPr>
        <w:t xml:space="preserve">En  el caso de los  estudiantes pertenecientes al Equipo </w:t>
      </w:r>
      <w:proofErr w:type="spellStart"/>
      <w:r>
        <w:rPr>
          <w:bCs/>
          <w:color w:val="000000" w:themeColor="text1"/>
        </w:rPr>
        <w:t>Psicoeducativo</w:t>
      </w:r>
      <w:proofErr w:type="spellEnd"/>
      <w:r>
        <w:rPr>
          <w:bCs/>
          <w:color w:val="000000" w:themeColor="text1"/>
        </w:rPr>
        <w:t xml:space="preserve"> cada  profesor  de  asignatura   debe enviar la evaluación a la profesional que  brinda apoyo desde el área psicopedagógica con tres días hábiles de antelación a la fecha fijada de la evaluación. (Considerar todas las asignaturas)</w:t>
      </w:r>
    </w:p>
    <w:p w:rsidR="00311DDA" w:rsidRDefault="00594C91">
      <w:pPr>
        <w:jc w:val="both"/>
        <w:rPr>
          <w:bCs/>
          <w:color w:val="000000" w:themeColor="text1"/>
        </w:rPr>
      </w:pPr>
      <w:r>
        <w:rPr>
          <w:bCs/>
          <w:color w:val="000000" w:themeColor="text1"/>
        </w:rPr>
        <w:t xml:space="preserve">Posteriormente el  profesional debe dirigirse al docente  para solicitar la evaluación impresa. </w:t>
      </w:r>
    </w:p>
    <w:p w:rsidR="00311DDA" w:rsidRDefault="00594C91">
      <w:pPr>
        <w:jc w:val="both"/>
        <w:rPr>
          <w:b/>
          <w:sz w:val="24"/>
          <w:szCs w:val="24"/>
        </w:rPr>
      </w:pPr>
      <w:r>
        <w:rPr>
          <w:b/>
          <w:sz w:val="24"/>
          <w:szCs w:val="24"/>
        </w:rPr>
        <w:t>TÍTULO VII: EXIMICIÓN DE UNA ASIGNATURA</w:t>
      </w:r>
    </w:p>
    <w:p w:rsidR="00311DDA" w:rsidRDefault="00594C91">
      <w:pPr>
        <w:autoSpaceDE w:val="0"/>
        <w:autoSpaceDN w:val="0"/>
        <w:adjustRightInd w:val="0"/>
        <w:spacing w:after="0" w:line="240" w:lineRule="auto"/>
        <w:jc w:val="both"/>
        <w:rPr>
          <w:rFonts w:cs="Times New Roman"/>
          <w:bCs/>
          <w:sz w:val="24"/>
          <w:szCs w:val="24"/>
        </w:rPr>
      </w:pPr>
      <w:r>
        <w:rPr>
          <w:rFonts w:cs="Times New Roman"/>
          <w:bCs/>
          <w:sz w:val="24"/>
          <w:szCs w:val="24"/>
        </w:rPr>
        <w:t>ARTÍCULO N° 1:</w:t>
      </w:r>
    </w:p>
    <w:p w:rsidR="00311DDA" w:rsidRDefault="00594C91">
      <w:pPr>
        <w:autoSpaceDE w:val="0"/>
        <w:autoSpaceDN w:val="0"/>
        <w:adjustRightInd w:val="0"/>
        <w:spacing w:after="0" w:line="240" w:lineRule="auto"/>
        <w:jc w:val="both"/>
        <w:rPr>
          <w:rFonts w:cs="Times New Roman"/>
          <w:sz w:val="24"/>
          <w:szCs w:val="24"/>
        </w:rPr>
      </w:pPr>
      <w:r>
        <w:rPr>
          <w:rFonts w:cs="Times New Roman"/>
          <w:b/>
          <w:bCs/>
          <w:sz w:val="24"/>
          <w:szCs w:val="24"/>
        </w:rPr>
        <w:t xml:space="preserve"> </w:t>
      </w:r>
      <w:r>
        <w:rPr>
          <w:rFonts w:cs="Times New Roman"/>
          <w:sz w:val="24"/>
          <w:szCs w:val="24"/>
        </w:rPr>
        <w:t xml:space="preserve">Los alumnos deberán ser evaluados en todos las asignaturas o actividades de aprendizaje del Plan de Estudio, no obstante, la Dirección del establecimiento, previa consulta a Coordinador de Ciclo y/o al Profesor jefe y de Asignatura, podrá autorizar la eximición de una asignatura a los estudiantes, en caso de tener dificultades de aprendizaje o problemas de salud debidamente fundamentados. </w:t>
      </w:r>
    </w:p>
    <w:p w:rsidR="00311DDA" w:rsidRDefault="00594C91">
      <w:pPr>
        <w:autoSpaceDE w:val="0"/>
        <w:autoSpaceDN w:val="0"/>
        <w:adjustRightInd w:val="0"/>
        <w:spacing w:after="0" w:line="240" w:lineRule="auto"/>
        <w:jc w:val="both"/>
        <w:rPr>
          <w:rFonts w:cs="Times New Roman"/>
          <w:sz w:val="24"/>
          <w:szCs w:val="24"/>
        </w:rPr>
      </w:pPr>
      <w:r>
        <w:rPr>
          <w:rFonts w:cs="Times New Roman"/>
          <w:sz w:val="24"/>
          <w:szCs w:val="24"/>
        </w:rPr>
        <w:t>Los estudiantes deben traer  un certificado médico  al inicio  del  año escolar  para la eximición, el cuál  será  renovado  cada año.</w:t>
      </w:r>
    </w:p>
    <w:p w:rsidR="00311DDA" w:rsidRDefault="00311DDA">
      <w:pPr>
        <w:autoSpaceDE w:val="0"/>
        <w:autoSpaceDN w:val="0"/>
        <w:adjustRightInd w:val="0"/>
        <w:spacing w:after="0" w:line="240" w:lineRule="auto"/>
        <w:jc w:val="both"/>
        <w:rPr>
          <w:rFonts w:cs="Times New Roman"/>
          <w:sz w:val="24"/>
          <w:szCs w:val="24"/>
        </w:rPr>
      </w:pPr>
    </w:p>
    <w:p w:rsidR="00311DDA" w:rsidRDefault="00311DDA">
      <w:pPr>
        <w:autoSpaceDE w:val="0"/>
        <w:autoSpaceDN w:val="0"/>
        <w:adjustRightInd w:val="0"/>
        <w:spacing w:after="0" w:line="240" w:lineRule="auto"/>
        <w:jc w:val="both"/>
        <w:rPr>
          <w:rFonts w:cs="Times New Roman"/>
          <w:sz w:val="24"/>
          <w:szCs w:val="24"/>
        </w:rPr>
      </w:pPr>
    </w:p>
    <w:p w:rsidR="00311DDA" w:rsidRDefault="00594C91">
      <w:pPr>
        <w:autoSpaceDE w:val="0"/>
        <w:autoSpaceDN w:val="0"/>
        <w:adjustRightInd w:val="0"/>
        <w:spacing w:after="0" w:line="240" w:lineRule="auto"/>
        <w:jc w:val="both"/>
        <w:rPr>
          <w:rFonts w:cs="Times New Roman"/>
          <w:bCs/>
          <w:sz w:val="24"/>
          <w:szCs w:val="24"/>
        </w:rPr>
      </w:pPr>
      <w:r>
        <w:rPr>
          <w:rFonts w:cs="Times New Roman"/>
          <w:bCs/>
          <w:sz w:val="24"/>
          <w:szCs w:val="24"/>
        </w:rPr>
        <w:t>ARTÍCULO N° 2:</w:t>
      </w:r>
    </w:p>
    <w:p w:rsidR="00311DDA" w:rsidRDefault="00594C91">
      <w:pPr>
        <w:autoSpaceDE w:val="0"/>
        <w:autoSpaceDN w:val="0"/>
        <w:adjustRightInd w:val="0"/>
        <w:spacing w:after="0" w:line="240" w:lineRule="auto"/>
        <w:jc w:val="both"/>
        <w:rPr>
          <w:rFonts w:cs="Times New Roman"/>
          <w:sz w:val="24"/>
          <w:szCs w:val="24"/>
        </w:rPr>
      </w:pPr>
      <w:r>
        <w:rPr>
          <w:rFonts w:cs="Times New Roman"/>
          <w:b/>
          <w:bCs/>
          <w:sz w:val="24"/>
          <w:szCs w:val="24"/>
        </w:rPr>
        <w:t xml:space="preserve"> </w:t>
      </w:r>
      <w:r>
        <w:rPr>
          <w:rFonts w:cs="Times New Roman"/>
          <w:sz w:val="24"/>
          <w:szCs w:val="24"/>
        </w:rPr>
        <w:t xml:space="preserve">La eximición implicará evaluar al estudiante en forma diferenciada, no lo libera de la asistencia regular a clases, comprometiéndose a una actitud positiva en el aula. </w:t>
      </w:r>
    </w:p>
    <w:p w:rsidR="00311DDA" w:rsidRDefault="00311DDA">
      <w:pPr>
        <w:autoSpaceDE w:val="0"/>
        <w:autoSpaceDN w:val="0"/>
        <w:adjustRightInd w:val="0"/>
        <w:spacing w:after="0" w:line="240" w:lineRule="auto"/>
        <w:jc w:val="both"/>
        <w:rPr>
          <w:rFonts w:cs="Times New Roman"/>
          <w:sz w:val="24"/>
          <w:szCs w:val="24"/>
        </w:rPr>
      </w:pPr>
    </w:p>
    <w:p w:rsidR="00311DDA" w:rsidRDefault="00311DDA">
      <w:pPr>
        <w:autoSpaceDE w:val="0"/>
        <w:autoSpaceDN w:val="0"/>
        <w:adjustRightInd w:val="0"/>
        <w:spacing w:after="0" w:line="240" w:lineRule="auto"/>
        <w:jc w:val="both"/>
        <w:rPr>
          <w:rFonts w:cs="Times New Roman"/>
          <w:sz w:val="24"/>
          <w:szCs w:val="24"/>
        </w:rPr>
      </w:pPr>
    </w:p>
    <w:p w:rsidR="00311DDA" w:rsidRDefault="00594C91">
      <w:pPr>
        <w:autoSpaceDE w:val="0"/>
        <w:autoSpaceDN w:val="0"/>
        <w:adjustRightInd w:val="0"/>
        <w:spacing w:after="0" w:line="240" w:lineRule="auto"/>
        <w:jc w:val="both"/>
        <w:rPr>
          <w:rFonts w:cs="Times New Roman"/>
          <w:b/>
          <w:bCs/>
          <w:sz w:val="24"/>
          <w:szCs w:val="24"/>
        </w:rPr>
      </w:pPr>
      <w:r>
        <w:rPr>
          <w:rFonts w:cs="Times New Roman"/>
          <w:bCs/>
          <w:sz w:val="24"/>
          <w:szCs w:val="24"/>
        </w:rPr>
        <w:t>ARTÍCULO N° 3:</w:t>
      </w:r>
      <w:r>
        <w:rPr>
          <w:rFonts w:cs="Times New Roman"/>
          <w:b/>
          <w:bCs/>
          <w:sz w:val="24"/>
          <w:szCs w:val="24"/>
        </w:rPr>
        <w:t xml:space="preserve"> </w:t>
      </w:r>
    </w:p>
    <w:p w:rsidR="00311DDA" w:rsidRDefault="00594C91">
      <w:pPr>
        <w:spacing w:line="360" w:lineRule="auto"/>
        <w:jc w:val="both"/>
        <w:rPr>
          <w:color w:val="000000" w:themeColor="text1"/>
          <w:spacing w:val="4"/>
          <w:sz w:val="24"/>
          <w:szCs w:val="24"/>
          <w:lang w:val="es-ES"/>
        </w:rPr>
      </w:pPr>
      <w:r>
        <w:rPr>
          <w:color w:val="000000" w:themeColor="text1"/>
          <w:spacing w:val="-1"/>
          <w:sz w:val="24"/>
          <w:szCs w:val="24"/>
          <w:lang w:val="es-ES"/>
        </w:rPr>
        <w:t xml:space="preserve"> L</w:t>
      </w:r>
      <w:r>
        <w:rPr>
          <w:color w:val="000000" w:themeColor="text1"/>
          <w:spacing w:val="1"/>
          <w:sz w:val="24"/>
          <w:szCs w:val="24"/>
          <w:lang w:val="es-ES"/>
        </w:rPr>
        <w:t>o</w:t>
      </w:r>
      <w:r>
        <w:rPr>
          <w:color w:val="000000" w:themeColor="text1"/>
          <w:sz w:val="24"/>
          <w:szCs w:val="24"/>
          <w:lang w:val="es-ES"/>
        </w:rPr>
        <w:t xml:space="preserve">s </w:t>
      </w:r>
      <w:r>
        <w:rPr>
          <w:color w:val="000000" w:themeColor="text1"/>
          <w:spacing w:val="2"/>
          <w:sz w:val="24"/>
          <w:szCs w:val="24"/>
          <w:lang w:val="es-ES"/>
        </w:rPr>
        <w:t>estudiantes</w:t>
      </w:r>
      <w:r>
        <w:rPr>
          <w:color w:val="000000" w:themeColor="text1"/>
          <w:spacing w:val="2"/>
          <w:sz w:val="24"/>
          <w:szCs w:val="24"/>
        </w:rPr>
        <w:t xml:space="preserve"> </w:t>
      </w:r>
      <w:r>
        <w:rPr>
          <w:color w:val="000000" w:themeColor="text1"/>
          <w:sz w:val="24"/>
          <w:szCs w:val="24"/>
          <w:lang w:val="es-ES"/>
        </w:rPr>
        <w:t xml:space="preserve"> </w:t>
      </w:r>
      <w:r>
        <w:rPr>
          <w:color w:val="000000" w:themeColor="text1"/>
          <w:spacing w:val="2"/>
          <w:sz w:val="24"/>
          <w:szCs w:val="24"/>
          <w:lang w:val="es-ES"/>
        </w:rPr>
        <w:t xml:space="preserve"> </w:t>
      </w:r>
      <w:r>
        <w:rPr>
          <w:color w:val="000000" w:themeColor="text1"/>
          <w:spacing w:val="1"/>
          <w:sz w:val="24"/>
          <w:szCs w:val="24"/>
          <w:lang w:val="es-ES"/>
        </w:rPr>
        <w:t>d</w:t>
      </w:r>
      <w:r>
        <w:rPr>
          <w:color w:val="000000" w:themeColor="text1"/>
          <w:sz w:val="24"/>
          <w:szCs w:val="24"/>
          <w:lang w:val="es-ES"/>
        </w:rPr>
        <w:t>e</w:t>
      </w:r>
      <w:r>
        <w:rPr>
          <w:color w:val="000000" w:themeColor="text1"/>
          <w:spacing w:val="1"/>
          <w:sz w:val="24"/>
          <w:szCs w:val="24"/>
          <w:lang w:val="es-ES"/>
        </w:rPr>
        <w:t>b</w:t>
      </w:r>
      <w:r>
        <w:rPr>
          <w:color w:val="000000" w:themeColor="text1"/>
          <w:spacing w:val="-2"/>
          <w:sz w:val="24"/>
          <w:szCs w:val="24"/>
          <w:lang w:val="es-ES"/>
        </w:rPr>
        <w:t>e</w:t>
      </w:r>
      <w:r>
        <w:rPr>
          <w:color w:val="000000" w:themeColor="text1"/>
          <w:sz w:val="24"/>
          <w:szCs w:val="24"/>
          <w:lang w:val="es-ES"/>
        </w:rPr>
        <w:t xml:space="preserve">n presentarse </w:t>
      </w:r>
      <w:r>
        <w:rPr>
          <w:color w:val="000000" w:themeColor="text1"/>
          <w:spacing w:val="2"/>
          <w:sz w:val="24"/>
          <w:szCs w:val="24"/>
          <w:lang w:val="es-ES"/>
        </w:rPr>
        <w:t>con</w:t>
      </w:r>
      <w:r>
        <w:rPr>
          <w:color w:val="000000" w:themeColor="text1"/>
          <w:sz w:val="24"/>
          <w:szCs w:val="24"/>
          <w:lang w:val="es-ES"/>
        </w:rPr>
        <w:t xml:space="preserve"> </w:t>
      </w:r>
      <w:r>
        <w:rPr>
          <w:color w:val="000000" w:themeColor="text1"/>
          <w:spacing w:val="2"/>
          <w:sz w:val="24"/>
          <w:szCs w:val="24"/>
          <w:lang w:val="es-ES"/>
        </w:rPr>
        <w:t>su</w:t>
      </w:r>
      <w:r>
        <w:rPr>
          <w:color w:val="000000" w:themeColor="text1"/>
          <w:sz w:val="24"/>
          <w:szCs w:val="24"/>
          <w:lang w:val="es-ES"/>
        </w:rPr>
        <w:t xml:space="preserve"> </w:t>
      </w:r>
      <w:r>
        <w:rPr>
          <w:color w:val="000000" w:themeColor="text1"/>
          <w:spacing w:val="2"/>
          <w:sz w:val="24"/>
          <w:szCs w:val="24"/>
          <w:lang w:val="es-ES"/>
        </w:rPr>
        <w:t>equipo</w:t>
      </w:r>
      <w:r>
        <w:rPr>
          <w:color w:val="000000" w:themeColor="text1"/>
          <w:sz w:val="24"/>
          <w:szCs w:val="24"/>
          <w:lang w:val="es-ES"/>
        </w:rPr>
        <w:t xml:space="preserve"> de </w:t>
      </w:r>
      <w:r>
        <w:rPr>
          <w:color w:val="000000" w:themeColor="text1"/>
          <w:spacing w:val="2"/>
          <w:sz w:val="24"/>
          <w:szCs w:val="24"/>
          <w:lang w:val="es-ES"/>
        </w:rPr>
        <w:t>Educación</w:t>
      </w:r>
      <w:r>
        <w:rPr>
          <w:color w:val="000000" w:themeColor="text1"/>
          <w:sz w:val="24"/>
          <w:szCs w:val="24"/>
          <w:lang w:val="es-ES"/>
        </w:rPr>
        <w:t xml:space="preserve"> F</w:t>
      </w:r>
      <w:r>
        <w:rPr>
          <w:color w:val="000000" w:themeColor="text1"/>
          <w:spacing w:val="1"/>
          <w:sz w:val="24"/>
          <w:szCs w:val="24"/>
          <w:lang w:val="es-ES"/>
        </w:rPr>
        <w:t>í</w:t>
      </w:r>
      <w:r>
        <w:rPr>
          <w:color w:val="000000" w:themeColor="text1"/>
          <w:spacing w:val="-1"/>
          <w:sz w:val="24"/>
          <w:szCs w:val="24"/>
          <w:lang w:val="es-ES"/>
        </w:rPr>
        <w:t>s</w:t>
      </w:r>
      <w:r>
        <w:rPr>
          <w:color w:val="000000" w:themeColor="text1"/>
          <w:spacing w:val="1"/>
          <w:sz w:val="24"/>
          <w:szCs w:val="24"/>
          <w:lang w:val="es-ES"/>
        </w:rPr>
        <w:t>i</w:t>
      </w:r>
      <w:r>
        <w:rPr>
          <w:color w:val="000000" w:themeColor="text1"/>
          <w:sz w:val="24"/>
          <w:szCs w:val="24"/>
          <w:lang w:val="es-ES"/>
        </w:rPr>
        <w:t>ca</w:t>
      </w:r>
      <w:r>
        <w:rPr>
          <w:color w:val="000000" w:themeColor="text1"/>
          <w:spacing w:val="7"/>
          <w:sz w:val="24"/>
          <w:szCs w:val="24"/>
          <w:lang w:val="es-ES"/>
        </w:rPr>
        <w:t xml:space="preserve"> </w:t>
      </w:r>
      <w:r>
        <w:rPr>
          <w:color w:val="000000" w:themeColor="text1"/>
          <w:sz w:val="24"/>
          <w:szCs w:val="24"/>
          <w:lang w:val="es-ES"/>
        </w:rPr>
        <w:t>a</w:t>
      </w:r>
      <w:r>
        <w:rPr>
          <w:color w:val="000000" w:themeColor="text1"/>
          <w:spacing w:val="7"/>
          <w:sz w:val="24"/>
          <w:szCs w:val="24"/>
          <w:lang w:val="es-ES"/>
        </w:rPr>
        <w:t xml:space="preserve"> </w:t>
      </w:r>
      <w:r>
        <w:rPr>
          <w:color w:val="000000" w:themeColor="text1"/>
          <w:spacing w:val="-1"/>
          <w:sz w:val="24"/>
          <w:szCs w:val="24"/>
          <w:lang w:val="es-ES"/>
        </w:rPr>
        <w:t>to</w:t>
      </w:r>
      <w:r>
        <w:rPr>
          <w:color w:val="000000" w:themeColor="text1"/>
          <w:spacing w:val="1"/>
          <w:sz w:val="24"/>
          <w:szCs w:val="24"/>
          <w:lang w:val="es-ES"/>
        </w:rPr>
        <w:t>d</w:t>
      </w:r>
      <w:r>
        <w:rPr>
          <w:color w:val="000000" w:themeColor="text1"/>
          <w:sz w:val="24"/>
          <w:szCs w:val="24"/>
          <w:lang w:val="es-ES"/>
        </w:rPr>
        <w:t>as</w:t>
      </w:r>
      <w:r>
        <w:rPr>
          <w:color w:val="000000" w:themeColor="text1"/>
          <w:spacing w:val="5"/>
          <w:sz w:val="24"/>
          <w:szCs w:val="24"/>
          <w:lang w:val="es-ES"/>
        </w:rPr>
        <w:t xml:space="preserve"> </w:t>
      </w:r>
      <w:r>
        <w:rPr>
          <w:color w:val="000000" w:themeColor="text1"/>
          <w:spacing w:val="1"/>
          <w:sz w:val="24"/>
          <w:szCs w:val="24"/>
          <w:lang w:val="es-ES"/>
        </w:rPr>
        <w:t>l</w:t>
      </w:r>
      <w:r>
        <w:rPr>
          <w:color w:val="000000" w:themeColor="text1"/>
          <w:spacing w:val="-2"/>
          <w:sz w:val="24"/>
          <w:szCs w:val="24"/>
          <w:lang w:val="es-ES"/>
        </w:rPr>
        <w:t>a</w:t>
      </w:r>
      <w:r>
        <w:rPr>
          <w:color w:val="000000" w:themeColor="text1"/>
          <w:sz w:val="24"/>
          <w:szCs w:val="24"/>
          <w:lang w:val="es-ES"/>
        </w:rPr>
        <w:t>s</w:t>
      </w:r>
      <w:r>
        <w:rPr>
          <w:color w:val="000000" w:themeColor="text1"/>
          <w:spacing w:val="7"/>
          <w:sz w:val="24"/>
          <w:szCs w:val="24"/>
          <w:lang w:val="es-ES"/>
        </w:rPr>
        <w:t xml:space="preserve"> </w:t>
      </w:r>
      <w:r>
        <w:rPr>
          <w:color w:val="000000" w:themeColor="text1"/>
          <w:sz w:val="24"/>
          <w:szCs w:val="24"/>
          <w:lang w:val="es-ES"/>
        </w:rPr>
        <w:t>c</w:t>
      </w:r>
      <w:r>
        <w:rPr>
          <w:color w:val="000000" w:themeColor="text1"/>
          <w:spacing w:val="-1"/>
          <w:sz w:val="24"/>
          <w:szCs w:val="24"/>
          <w:lang w:val="es-ES"/>
        </w:rPr>
        <w:t>l</w:t>
      </w:r>
      <w:r>
        <w:rPr>
          <w:color w:val="000000" w:themeColor="text1"/>
          <w:sz w:val="24"/>
          <w:szCs w:val="24"/>
          <w:lang w:val="es-ES"/>
        </w:rPr>
        <w:t>a</w:t>
      </w:r>
      <w:r>
        <w:rPr>
          <w:color w:val="000000" w:themeColor="text1"/>
          <w:spacing w:val="1"/>
          <w:sz w:val="24"/>
          <w:szCs w:val="24"/>
          <w:lang w:val="es-ES"/>
        </w:rPr>
        <w:t>s</w:t>
      </w:r>
      <w:r>
        <w:rPr>
          <w:color w:val="000000" w:themeColor="text1"/>
          <w:spacing w:val="-2"/>
          <w:sz w:val="24"/>
          <w:szCs w:val="24"/>
          <w:lang w:val="es-ES"/>
        </w:rPr>
        <w:t>e</w:t>
      </w:r>
      <w:r>
        <w:rPr>
          <w:color w:val="000000" w:themeColor="text1"/>
          <w:sz w:val="24"/>
          <w:szCs w:val="24"/>
          <w:lang w:val="es-ES"/>
        </w:rPr>
        <w:t>s</w:t>
      </w:r>
      <w:r>
        <w:rPr>
          <w:color w:val="000000" w:themeColor="text1"/>
          <w:spacing w:val="7"/>
          <w:sz w:val="24"/>
          <w:szCs w:val="24"/>
          <w:lang w:val="es-ES"/>
        </w:rPr>
        <w:t xml:space="preserve"> </w:t>
      </w:r>
      <w:r>
        <w:rPr>
          <w:color w:val="000000" w:themeColor="text1"/>
          <w:spacing w:val="1"/>
          <w:sz w:val="24"/>
          <w:szCs w:val="24"/>
          <w:lang w:val="es-ES"/>
        </w:rPr>
        <w:t>d</w:t>
      </w:r>
      <w:r>
        <w:rPr>
          <w:color w:val="000000" w:themeColor="text1"/>
          <w:sz w:val="24"/>
          <w:szCs w:val="24"/>
          <w:lang w:val="es-ES"/>
        </w:rPr>
        <w:t>e</w:t>
      </w:r>
      <w:r>
        <w:rPr>
          <w:color w:val="000000" w:themeColor="text1"/>
          <w:spacing w:val="7"/>
          <w:sz w:val="24"/>
          <w:szCs w:val="24"/>
          <w:lang w:val="es-ES"/>
        </w:rPr>
        <w:t xml:space="preserve"> </w:t>
      </w:r>
      <w:r>
        <w:rPr>
          <w:color w:val="000000" w:themeColor="text1"/>
          <w:spacing w:val="-2"/>
          <w:sz w:val="24"/>
          <w:szCs w:val="24"/>
          <w:lang w:val="es-ES"/>
        </w:rPr>
        <w:t>e</w:t>
      </w:r>
      <w:r>
        <w:rPr>
          <w:color w:val="000000" w:themeColor="text1"/>
          <w:spacing w:val="1"/>
          <w:sz w:val="24"/>
          <w:szCs w:val="24"/>
          <w:lang w:val="es-ES"/>
        </w:rPr>
        <w:t>st</w:t>
      </w:r>
      <w:r>
        <w:rPr>
          <w:color w:val="000000" w:themeColor="text1"/>
          <w:sz w:val="24"/>
          <w:szCs w:val="24"/>
          <w:lang w:val="es-ES"/>
        </w:rPr>
        <w:t>a</w:t>
      </w:r>
      <w:r>
        <w:rPr>
          <w:color w:val="000000" w:themeColor="text1"/>
          <w:spacing w:val="7"/>
          <w:sz w:val="24"/>
          <w:szCs w:val="24"/>
          <w:lang w:val="es-ES"/>
        </w:rPr>
        <w:t xml:space="preserve"> </w:t>
      </w:r>
      <w:r>
        <w:rPr>
          <w:color w:val="000000" w:themeColor="text1"/>
          <w:spacing w:val="-2"/>
          <w:sz w:val="24"/>
          <w:szCs w:val="24"/>
          <w:lang w:val="es-ES"/>
        </w:rPr>
        <w:t>a</w:t>
      </w:r>
      <w:r>
        <w:rPr>
          <w:color w:val="000000" w:themeColor="text1"/>
          <w:spacing w:val="1"/>
          <w:sz w:val="24"/>
          <w:szCs w:val="24"/>
          <w:lang w:val="es-ES"/>
        </w:rPr>
        <w:t>s</w:t>
      </w:r>
      <w:r>
        <w:rPr>
          <w:color w:val="000000" w:themeColor="text1"/>
          <w:spacing w:val="-1"/>
          <w:sz w:val="24"/>
          <w:szCs w:val="24"/>
          <w:lang w:val="es-ES"/>
        </w:rPr>
        <w:t>ig</w:t>
      </w:r>
      <w:r>
        <w:rPr>
          <w:color w:val="000000" w:themeColor="text1"/>
          <w:spacing w:val="1"/>
          <w:sz w:val="24"/>
          <w:szCs w:val="24"/>
          <w:lang w:val="es-ES"/>
        </w:rPr>
        <w:t>n</w:t>
      </w:r>
      <w:r>
        <w:rPr>
          <w:color w:val="000000" w:themeColor="text1"/>
          <w:spacing w:val="-2"/>
          <w:sz w:val="24"/>
          <w:szCs w:val="24"/>
          <w:lang w:val="es-ES"/>
        </w:rPr>
        <w:t>a</w:t>
      </w:r>
      <w:r>
        <w:rPr>
          <w:color w:val="000000" w:themeColor="text1"/>
          <w:spacing w:val="-1"/>
          <w:sz w:val="24"/>
          <w:szCs w:val="24"/>
          <w:lang w:val="es-ES"/>
        </w:rPr>
        <w:t>t</w:t>
      </w:r>
      <w:r>
        <w:rPr>
          <w:color w:val="000000" w:themeColor="text1"/>
          <w:spacing w:val="1"/>
          <w:sz w:val="24"/>
          <w:szCs w:val="24"/>
          <w:lang w:val="es-ES"/>
        </w:rPr>
        <w:t>u</w:t>
      </w:r>
      <w:r>
        <w:rPr>
          <w:color w:val="000000" w:themeColor="text1"/>
          <w:sz w:val="24"/>
          <w:szCs w:val="24"/>
          <w:lang w:val="es-ES"/>
        </w:rPr>
        <w:t>ra.</w:t>
      </w:r>
      <w:r>
        <w:rPr>
          <w:color w:val="000000" w:themeColor="text1"/>
          <w:spacing w:val="6"/>
          <w:sz w:val="24"/>
          <w:szCs w:val="24"/>
          <w:lang w:val="es-ES"/>
        </w:rPr>
        <w:t xml:space="preserve"> </w:t>
      </w:r>
      <w:r>
        <w:rPr>
          <w:color w:val="000000" w:themeColor="text1"/>
          <w:spacing w:val="-1"/>
          <w:sz w:val="24"/>
          <w:szCs w:val="24"/>
          <w:lang w:val="es-ES"/>
        </w:rPr>
        <w:t>Aq</w:t>
      </w:r>
      <w:r>
        <w:rPr>
          <w:color w:val="000000" w:themeColor="text1"/>
          <w:spacing w:val="1"/>
          <w:sz w:val="24"/>
          <w:szCs w:val="24"/>
          <w:lang w:val="es-ES"/>
        </w:rPr>
        <w:t>u</w:t>
      </w:r>
      <w:r>
        <w:rPr>
          <w:color w:val="000000" w:themeColor="text1"/>
          <w:sz w:val="24"/>
          <w:szCs w:val="24"/>
          <w:lang w:val="es-ES"/>
        </w:rPr>
        <w:t>e</w:t>
      </w:r>
      <w:r>
        <w:rPr>
          <w:color w:val="000000" w:themeColor="text1"/>
          <w:spacing w:val="-1"/>
          <w:sz w:val="24"/>
          <w:szCs w:val="24"/>
          <w:lang w:val="es-ES"/>
        </w:rPr>
        <w:t>ll</w:t>
      </w:r>
      <w:r>
        <w:rPr>
          <w:color w:val="000000" w:themeColor="text1"/>
          <w:spacing w:val="1"/>
          <w:sz w:val="24"/>
          <w:szCs w:val="24"/>
          <w:lang w:val="es-ES"/>
        </w:rPr>
        <w:t>o</w:t>
      </w:r>
      <w:r>
        <w:rPr>
          <w:color w:val="000000" w:themeColor="text1"/>
          <w:sz w:val="24"/>
          <w:szCs w:val="24"/>
          <w:lang w:val="es-ES"/>
        </w:rPr>
        <w:t>s estudiantes</w:t>
      </w:r>
      <w:r>
        <w:rPr>
          <w:color w:val="000000" w:themeColor="text1"/>
          <w:spacing w:val="8"/>
          <w:sz w:val="24"/>
          <w:szCs w:val="24"/>
          <w:lang w:val="es-ES"/>
        </w:rPr>
        <w:t xml:space="preserve"> </w:t>
      </w:r>
      <w:r>
        <w:rPr>
          <w:color w:val="000000" w:themeColor="text1"/>
          <w:spacing w:val="1"/>
          <w:sz w:val="24"/>
          <w:szCs w:val="24"/>
          <w:lang w:val="es-ES"/>
        </w:rPr>
        <w:t>qu</w:t>
      </w:r>
      <w:r>
        <w:rPr>
          <w:color w:val="000000" w:themeColor="text1"/>
          <w:sz w:val="24"/>
          <w:szCs w:val="24"/>
          <w:lang w:val="es-ES"/>
        </w:rPr>
        <w:t xml:space="preserve">e </w:t>
      </w:r>
      <w:r>
        <w:rPr>
          <w:color w:val="000000" w:themeColor="text1"/>
          <w:spacing w:val="1"/>
          <w:sz w:val="24"/>
          <w:szCs w:val="24"/>
          <w:lang w:val="es-ES"/>
        </w:rPr>
        <w:t>p</w:t>
      </w:r>
      <w:r>
        <w:rPr>
          <w:color w:val="000000" w:themeColor="text1"/>
          <w:sz w:val="24"/>
          <w:szCs w:val="24"/>
          <w:lang w:val="es-ES"/>
        </w:rPr>
        <w:t>r</w:t>
      </w:r>
      <w:r>
        <w:rPr>
          <w:color w:val="000000" w:themeColor="text1"/>
          <w:spacing w:val="-2"/>
          <w:sz w:val="24"/>
          <w:szCs w:val="24"/>
          <w:lang w:val="es-ES"/>
        </w:rPr>
        <w:t>e</w:t>
      </w:r>
      <w:r>
        <w:rPr>
          <w:color w:val="000000" w:themeColor="text1"/>
          <w:spacing w:val="1"/>
          <w:sz w:val="24"/>
          <w:szCs w:val="24"/>
          <w:lang w:val="es-ES"/>
        </w:rPr>
        <w:t>s</w:t>
      </w:r>
      <w:r>
        <w:rPr>
          <w:color w:val="000000" w:themeColor="text1"/>
          <w:sz w:val="24"/>
          <w:szCs w:val="24"/>
          <w:lang w:val="es-ES"/>
        </w:rPr>
        <w:t>e</w:t>
      </w:r>
      <w:r>
        <w:rPr>
          <w:color w:val="000000" w:themeColor="text1"/>
          <w:spacing w:val="-1"/>
          <w:sz w:val="24"/>
          <w:szCs w:val="24"/>
          <w:lang w:val="es-ES"/>
        </w:rPr>
        <w:t>n</w:t>
      </w:r>
      <w:r>
        <w:rPr>
          <w:color w:val="000000" w:themeColor="text1"/>
          <w:spacing w:val="1"/>
          <w:sz w:val="24"/>
          <w:szCs w:val="24"/>
          <w:lang w:val="es-ES"/>
        </w:rPr>
        <w:t>t</w:t>
      </w:r>
      <w:r>
        <w:rPr>
          <w:color w:val="000000" w:themeColor="text1"/>
          <w:spacing w:val="-2"/>
          <w:sz w:val="24"/>
          <w:szCs w:val="24"/>
          <w:lang w:val="es-ES"/>
        </w:rPr>
        <w:t>e</w:t>
      </w:r>
      <w:r>
        <w:rPr>
          <w:color w:val="000000" w:themeColor="text1"/>
          <w:sz w:val="24"/>
          <w:szCs w:val="24"/>
          <w:lang w:val="es-ES"/>
        </w:rPr>
        <w:t>n</w:t>
      </w:r>
      <w:r>
        <w:rPr>
          <w:color w:val="000000" w:themeColor="text1"/>
          <w:spacing w:val="34"/>
          <w:sz w:val="24"/>
          <w:szCs w:val="24"/>
          <w:lang w:val="es-ES"/>
        </w:rPr>
        <w:t xml:space="preserve"> </w:t>
      </w:r>
      <w:r>
        <w:rPr>
          <w:color w:val="000000" w:themeColor="text1"/>
          <w:sz w:val="24"/>
          <w:szCs w:val="24"/>
          <w:lang w:val="es-ES"/>
        </w:rPr>
        <w:t>cer</w:t>
      </w:r>
      <w:r>
        <w:rPr>
          <w:color w:val="000000" w:themeColor="text1"/>
          <w:spacing w:val="-1"/>
          <w:sz w:val="24"/>
          <w:szCs w:val="24"/>
          <w:lang w:val="es-ES"/>
        </w:rPr>
        <w:t>t</w:t>
      </w:r>
      <w:r>
        <w:rPr>
          <w:color w:val="000000" w:themeColor="text1"/>
          <w:spacing w:val="1"/>
          <w:sz w:val="24"/>
          <w:szCs w:val="24"/>
          <w:lang w:val="es-ES"/>
        </w:rPr>
        <w:t>i</w:t>
      </w:r>
      <w:r>
        <w:rPr>
          <w:color w:val="000000" w:themeColor="text1"/>
          <w:spacing w:val="-2"/>
          <w:sz w:val="24"/>
          <w:szCs w:val="24"/>
          <w:lang w:val="es-ES"/>
        </w:rPr>
        <w:t>f</w:t>
      </w:r>
      <w:r>
        <w:rPr>
          <w:color w:val="000000" w:themeColor="text1"/>
          <w:spacing w:val="1"/>
          <w:sz w:val="24"/>
          <w:szCs w:val="24"/>
          <w:lang w:val="es-ES"/>
        </w:rPr>
        <w:t>i</w:t>
      </w:r>
      <w:r>
        <w:rPr>
          <w:color w:val="000000" w:themeColor="text1"/>
          <w:sz w:val="24"/>
          <w:szCs w:val="24"/>
          <w:lang w:val="es-ES"/>
        </w:rPr>
        <w:t>c</w:t>
      </w:r>
      <w:r>
        <w:rPr>
          <w:color w:val="000000" w:themeColor="text1"/>
          <w:spacing w:val="-2"/>
          <w:sz w:val="24"/>
          <w:szCs w:val="24"/>
          <w:lang w:val="es-ES"/>
        </w:rPr>
        <w:t>a</w:t>
      </w:r>
      <w:r>
        <w:rPr>
          <w:color w:val="000000" w:themeColor="text1"/>
          <w:spacing w:val="-1"/>
          <w:sz w:val="24"/>
          <w:szCs w:val="24"/>
          <w:lang w:val="es-ES"/>
        </w:rPr>
        <w:t>d</w:t>
      </w:r>
      <w:r>
        <w:rPr>
          <w:color w:val="000000" w:themeColor="text1"/>
          <w:sz w:val="24"/>
          <w:szCs w:val="24"/>
          <w:lang w:val="es-ES"/>
        </w:rPr>
        <w:t>o</w:t>
      </w:r>
      <w:r>
        <w:rPr>
          <w:color w:val="000000" w:themeColor="text1"/>
          <w:spacing w:val="32"/>
          <w:sz w:val="24"/>
          <w:szCs w:val="24"/>
          <w:lang w:val="es-ES"/>
        </w:rPr>
        <w:t xml:space="preserve"> </w:t>
      </w:r>
      <w:r>
        <w:rPr>
          <w:color w:val="000000" w:themeColor="text1"/>
          <w:spacing w:val="1"/>
          <w:sz w:val="24"/>
          <w:szCs w:val="24"/>
          <w:lang w:val="es-ES"/>
        </w:rPr>
        <w:t>qu</w:t>
      </w:r>
      <w:r>
        <w:rPr>
          <w:color w:val="000000" w:themeColor="text1"/>
          <w:sz w:val="24"/>
          <w:szCs w:val="24"/>
          <w:lang w:val="es-ES"/>
        </w:rPr>
        <w:t>e</w:t>
      </w:r>
      <w:r>
        <w:rPr>
          <w:color w:val="000000" w:themeColor="text1"/>
          <w:spacing w:val="33"/>
          <w:sz w:val="24"/>
          <w:szCs w:val="24"/>
          <w:lang w:val="es-ES"/>
        </w:rPr>
        <w:t xml:space="preserve"> </w:t>
      </w:r>
      <w:r>
        <w:rPr>
          <w:color w:val="000000" w:themeColor="text1"/>
          <w:spacing w:val="-1"/>
          <w:sz w:val="24"/>
          <w:szCs w:val="24"/>
          <w:lang w:val="es-ES"/>
        </w:rPr>
        <w:t>j</w:t>
      </w:r>
      <w:r>
        <w:rPr>
          <w:color w:val="000000" w:themeColor="text1"/>
          <w:spacing w:val="1"/>
          <w:sz w:val="24"/>
          <w:szCs w:val="24"/>
          <w:lang w:val="es-ES"/>
        </w:rPr>
        <w:t>u</w:t>
      </w:r>
      <w:r>
        <w:rPr>
          <w:color w:val="000000" w:themeColor="text1"/>
          <w:spacing w:val="-1"/>
          <w:sz w:val="24"/>
          <w:szCs w:val="24"/>
          <w:lang w:val="es-ES"/>
        </w:rPr>
        <w:t>s</w:t>
      </w:r>
      <w:r>
        <w:rPr>
          <w:color w:val="000000" w:themeColor="text1"/>
          <w:spacing w:val="1"/>
          <w:sz w:val="24"/>
          <w:szCs w:val="24"/>
          <w:lang w:val="es-ES"/>
        </w:rPr>
        <w:t>ti</w:t>
      </w:r>
      <w:r>
        <w:rPr>
          <w:color w:val="000000" w:themeColor="text1"/>
          <w:spacing w:val="-2"/>
          <w:sz w:val="24"/>
          <w:szCs w:val="24"/>
          <w:lang w:val="es-ES"/>
        </w:rPr>
        <w:t>f</w:t>
      </w:r>
      <w:r>
        <w:rPr>
          <w:color w:val="000000" w:themeColor="text1"/>
          <w:spacing w:val="-1"/>
          <w:sz w:val="24"/>
          <w:szCs w:val="24"/>
          <w:lang w:val="es-ES"/>
        </w:rPr>
        <w:t>i</w:t>
      </w:r>
      <w:r>
        <w:rPr>
          <w:color w:val="000000" w:themeColor="text1"/>
          <w:spacing w:val="1"/>
          <w:sz w:val="24"/>
          <w:szCs w:val="24"/>
          <w:lang w:val="es-ES"/>
        </w:rPr>
        <w:t>qu</w:t>
      </w:r>
      <w:r>
        <w:rPr>
          <w:color w:val="000000" w:themeColor="text1"/>
          <w:sz w:val="24"/>
          <w:szCs w:val="24"/>
          <w:lang w:val="es-ES"/>
        </w:rPr>
        <w:t>e</w:t>
      </w:r>
      <w:r>
        <w:rPr>
          <w:color w:val="000000" w:themeColor="text1"/>
          <w:spacing w:val="33"/>
          <w:sz w:val="24"/>
          <w:szCs w:val="24"/>
          <w:lang w:val="es-ES"/>
        </w:rPr>
        <w:t xml:space="preserve"> </w:t>
      </w:r>
      <w:r>
        <w:rPr>
          <w:color w:val="000000" w:themeColor="text1"/>
          <w:spacing w:val="-1"/>
          <w:sz w:val="24"/>
          <w:szCs w:val="24"/>
          <w:lang w:val="es-ES"/>
        </w:rPr>
        <w:t>s</w:t>
      </w:r>
      <w:r>
        <w:rPr>
          <w:color w:val="000000" w:themeColor="text1"/>
          <w:sz w:val="24"/>
          <w:szCs w:val="24"/>
          <w:lang w:val="es-ES"/>
        </w:rPr>
        <w:t>u</w:t>
      </w:r>
      <w:r>
        <w:rPr>
          <w:color w:val="000000" w:themeColor="text1"/>
          <w:spacing w:val="34"/>
          <w:sz w:val="24"/>
          <w:szCs w:val="24"/>
          <w:lang w:val="es-ES"/>
        </w:rPr>
        <w:t xml:space="preserve"> </w:t>
      </w:r>
      <w:r>
        <w:rPr>
          <w:color w:val="000000" w:themeColor="text1"/>
          <w:spacing w:val="1"/>
          <w:sz w:val="24"/>
          <w:szCs w:val="24"/>
          <w:lang w:val="es-ES"/>
        </w:rPr>
        <w:t>i</w:t>
      </w:r>
      <w:r>
        <w:rPr>
          <w:color w:val="000000" w:themeColor="text1"/>
          <w:spacing w:val="-3"/>
          <w:sz w:val="24"/>
          <w:szCs w:val="24"/>
          <w:lang w:val="es-ES"/>
        </w:rPr>
        <w:t>m</w:t>
      </w:r>
      <w:r>
        <w:rPr>
          <w:color w:val="000000" w:themeColor="text1"/>
          <w:spacing w:val="1"/>
          <w:sz w:val="24"/>
          <w:szCs w:val="24"/>
          <w:lang w:val="es-ES"/>
        </w:rPr>
        <w:t>p</w:t>
      </w:r>
      <w:r>
        <w:rPr>
          <w:color w:val="000000" w:themeColor="text1"/>
          <w:spacing w:val="-2"/>
          <w:sz w:val="24"/>
          <w:szCs w:val="24"/>
          <w:lang w:val="es-ES"/>
        </w:rPr>
        <w:t>e</w:t>
      </w:r>
      <w:r>
        <w:rPr>
          <w:color w:val="000000" w:themeColor="text1"/>
          <w:spacing w:val="1"/>
          <w:sz w:val="24"/>
          <w:szCs w:val="24"/>
          <w:lang w:val="es-ES"/>
        </w:rPr>
        <w:t>di</w:t>
      </w:r>
      <w:r>
        <w:rPr>
          <w:color w:val="000000" w:themeColor="text1"/>
          <w:spacing w:val="-5"/>
          <w:sz w:val="24"/>
          <w:szCs w:val="24"/>
          <w:lang w:val="es-ES"/>
        </w:rPr>
        <w:t>m</w:t>
      </w:r>
      <w:r>
        <w:rPr>
          <w:color w:val="000000" w:themeColor="text1"/>
          <w:sz w:val="24"/>
          <w:szCs w:val="24"/>
          <w:lang w:val="es-ES"/>
        </w:rPr>
        <w:t>e</w:t>
      </w:r>
      <w:r>
        <w:rPr>
          <w:color w:val="000000" w:themeColor="text1"/>
          <w:spacing w:val="1"/>
          <w:sz w:val="24"/>
          <w:szCs w:val="24"/>
          <w:lang w:val="es-ES"/>
        </w:rPr>
        <w:t>nt</w:t>
      </w:r>
      <w:r>
        <w:rPr>
          <w:color w:val="000000" w:themeColor="text1"/>
          <w:sz w:val="24"/>
          <w:szCs w:val="24"/>
          <w:lang w:val="es-ES"/>
        </w:rPr>
        <w:t>o</w:t>
      </w:r>
      <w:r>
        <w:rPr>
          <w:color w:val="000000" w:themeColor="text1"/>
          <w:spacing w:val="34"/>
          <w:sz w:val="24"/>
          <w:szCs w:val="24"/>
          <w:lang w:val="es-ES"/>
        </w:rPr>
        <w:t xml:space="preserve"> </w:t>
      </w:r>
      <w:r>
        <w:rPr>
          <w:color w:val="000000" w:themeColor="text1"/>
          <w:spacing w:val="-1"/>
          <w:sz w:val="24"/>
          <w:szCs w:val="24"/>
          <w:lang w:val="es-ES"/>
        </w:rPr>
        <w:t>p</w:t>
      </w:r>
      <w:r>
        <w:rPr>
          <w:color w:val="000000" w:themeColor="text1"/>
          <w:sz w:val="24"/>
          <w:szCs w:val="24"/>
          <w:lang w:val="es-ES"/>
        </w:rPr>
        <w:t>ara</w:t>
      </w:r>
      <w:r>
        <w:rPr>
          <w:color w:val="000000" w:themeColor="text1"/>
          <w:spacing w:val="33"/>
          <w:sz w:val="24"/>
          <w:szCs w:val="24"/>
          <w:lang w:val="es-ES"/>
        </w:rPr>
        <w:t xml:space="preserve"> </w:t>
      </w:r>
      <w:r>
        <w:rPr>
          <w:color w:val="000000" w:themeColor="text1"/>
          <w:sz w:val="24"/>
          <w:szCs w:val="24"/>
          <w:lang w:val="es-ES"/>
        </w:rPr>
        <w:t>efe</w:t>
      </w:r>
      <w:r>
        <w:rPr>
          <w:color w:val="000000" w:themeColor="text1"/>
          <w:spacing w:val="-2"/>
          <w:sz w:val="24"/>
          <w:szCs w:val="24"/>
          <w:lang w:val="es-ES"/>
        </w:rPr>
        <w:t>c</w:t>
      </w:r>
      <w:r>
        <w:rPr>
          <w:color w:val="000000" w:themeColor="text1"/>
          <w:spacing w:val="-1"/>
          <w:sz w:val="24"/>
          <w:szCs w:val="24"/>
          <w:lang w:val="es-ES"/>
        </w:rPr>
        <w:t>t</w:t>
      </w:r>
      <w:r>
        <w:rPr>
          <w:color w:val="000000" w:themeColor="text1"/>
          <w:spacing w:val="1"/>
          <w:sz w:val="24"/>
          <w:szCs w:val="24"/>
          <w:lang w:val="es-ES"/>
        </w:rPr>
        <w:t>u</w:t>
      </w:r>
      <w:r>
        <w:rPr>
          <w:color w:val="000000" w:themeColor="text1"/>
          <w:sz w:val="24"/>
          <w:szCs w:val="24"/>
          <w:lang w:val="es-ES"/>
        </w:rPr>
        <w:t>ar</w:t>
      </w:r>
      <w:r>
        <w:rPr>
          <w:color w:val="000000" w:themeColor="text1"/>
          <w:spacing w:val="33"/>
          <w:sz w:val="24"/>
          <w:szCs w:val="24"/>
          <w:lang w:val="es-ES"/>
        </w:rPr>
        <w:t xml:space="preserve"> </w:t>
      </w:r>
      <w:r>
        <w:rPr>
          <w:color w:val="000000" w:themeColor="text1"/>
          <w:spacing w:val="1"/>
          <w:sz w:val="24"/>
          <w:szCs w:val="24"/>
          <w:lang w:val="es-ES"/>
        </w:rPr>
        <w:t>l</w:t>
      </w:r>
      <w:r>
        <w:rPr>
          <w:color w:val="000000" w:themeColor="text1"/>
          <w:spacing w:val="-2"/>
          <w:sz w:val="24"/>
          <w:szCs w:val="24"/>
          <w:lang w:val="es-ES"/>
        </w:rPr>
        <w:t>a</w:t>
      </w:r>
      <w:r>
        <w:rPr>
          <w:color w:val="000000" w:themeColor="text1"/>
          <w:sz w:val="24"/>
          <w:szCs w:val="24"/>
          <w:lang w:val="es-ES"/>
        </w:rPr>
        <w:t>s</w:t>
      </w:r>
      <w:r>
        <w:rPr>
          <w:color w:val="000000" w:themeColor="text1"/>
          <w:spacing w:val="34"/>
          <w:sz w:val="24"/>
          <w:szCs w:val="24"/>
          <w:lang w:val="es-ES"/>
        </w:rPr>
        <w:t xml:space="preserve"> </w:t>
      </w:r>
      <w:r>
        <w:rPr>
          <w:color w:val="000000" w:themeColor="text1"/>
          <w:sz w:val="24"/>
          <w:szCs w:val="24"/>
          <w:lang w:val="es-ES"/>
        </w:rPr>
        <w:t>ac</w:t>
      </w:r>
      <w:r>
        <w:rPr>
          <w:color w:val="000000" w:themeColor="text1"/>
          <w:spacing w:val="-1"/>
          <w:sz w:val="24"/>
          <w:szCs w:val="24"/>
          <w:lang w:val="es-ES"/>
        </w:rPr>
        <w:t>t</w:t>
      </w:r>
      <w:r>
        <w:rPr>
          <w:color w:val="000000" w:themeColor="text1"/>
          <w:spacing w:val="1"/>
          <w:sz w:val="24"/>
          <w:szCs w:val="24"/>
          <w:lang w:val="es-ES"/>
        </w:rPr>
        <w:t>i</w:t>
      </w:r>
      <w:r>
        <w:rPr>
          <w:color w:val="000000" w:themeColor="text1"/>
          <w:spacing w:val="-1"/>
          <w:sz w:val="24"/>
          <w:szCs w:val="24"/>
          <w:lang w:val="es-ES"/>
        </w:rPr>
        <w:t>vi</w:t>
      </w:r>
      <w:r>
        <w:rPr>
          <w:color w:val="000000" w:themeColor="text1"/>
          <w:spacing w:val="1"/>
          <w:sz w:val="24"/>
          <w:szCs w:val="24"/>
          <w:lang w:val="es-ES"/>
        </w:rPr>
        <w:t>d</w:t>
      </w:r>
      <w:r>
        <w:rPr>
          <w:color w:val="000000" w:themeColor="text1"/>
          <w:sz w:val="24"/>
          <w:szCs w:val="24"/>
          <w:lang w:val="es-ES"/>
        </w:rPr>
        <w:t>a</w:t>
      </w:r>
      <w:r>
        <w:rPr>
          <w:color w:val="000000" w:themeColor="text1"/>
          <w:spacing w:val="-1"/>
          <w:sz w:val="24"/>
          <w:szCs w:val="24"/>
          <w:lang w:val="es-ES"/>
        </w:rPr>
        <w:t>d</w:t>
      </w:r>
      <w:r>
        <w:rPr>
          <w:color w:val="000000" w:themeColor="text1"/>
          <w:sz w:val="24"/>
          <w:szCs w:val="24"/>
          <w:lang w:val="es-ES"/>
        </w:rPr>
        <w:t xml:space="preserve">es </w:t>
      </w:r>
      <w:r>
        <w:rPr>
          <w:color w:val="000000" w:themeColor="text1"/>
          <w:spacing w:val="1"/>
          <w:sz w:val="24"/>
          <w:szCs w:val="24"/>
          <w:lang w:val="es-ES"/>
        </w:rPr>
        <w:t>d</w:t>
      </w:r>
      <w:r>
        <w:rPr>
          <w:color w:val="000000" w:themeColor="text1"/>
          <w:sz w:val="24"/>
          <w:szCs w:val="24"/>
          <w:lang w:val="es-ES"/>
        </w:rPr>
        <w:t>e</w:t>
      </w:r>
      <w:r>
        <w:rPr>
          <w:color w:val="000000" w:themeColor="text1"/>
          <w:spacing w:val="3"/>
          <w:sz w:val="24"/>
          <w:szCs w:val="24"/>
          <w:lang w:val="es-ES"/>
        </w:rPr>
        <w:t xml:space="preserve"> </w:t>
      </w:r>
      <w:r>
        <w:rPr>
          <w:color w:val="000000" w:themeColor="text1"/>
          <w:spacing w:val="-1"/>
          <w:sz w:val="24"/>
          <w:szCs w:val="24"/>
          <w:lang w:val="es-ES"/>
        </w:rPr>
        <w:t>Ed</w:t>
      </w:r>
      <w:r>
        <w:rPr>
          <w:color w:val="000000" w:themeColor="text1"/>
          <w:spacing w:val="1"/>
          <w:sz w:val="24"/>
          <w:szCs w:val="24"/>
          <w:lang w:val="es-ES"/>
        </w:rPr>
        <w:t>u</w:t>
      </w:r>
      <w:r>
        <w:rPr>
          <w:color w:val="000000" w:themeColor="text1"/>
          <w:sz w:val="24"/>
          <w:szCs w:val="24"/>
          <w:lang w:val="es-ES"/>
        </w:rPr>
        <w:t>c</w:t>
      </w:r>
      <w:r>
        <w:rPr>
          <w:color w:val="000000" w:themeColor="text1"/>
          <w:spacing w:val="-2"/>
          <w:sz w:val="24"/>
          <w:szCs w:val="24"/>
          <w:lang w:val="es-ES"/>
        </w:rPr>
        <w:t>a</w:t>
      </w:r>
      <w:r>
        <w:rPr>
          <w:color w:val="000000" w:themeColor="text1"/>
          <w:sz w:val="24"/>
          <w:szCs w:val="24"/>
          <w:lang w:val="es-ES"/>
        </w:rPr>
        <w:t>c</w:t>
      </w:r>
      <w:r>
        <w:rPr>
          <w:color w:val="000000" w:themeColor="text1"/>
          <w:spacing w:val="-1"/>
          <w:sz w:val="24"/>
          <w:szCs w:val="24"/>
          <w:lang w:val="es-ES"/>
        </w:rPr>
        <w:t>ió</w:t>
      </w:r>
      <w:r>
        <w:rPr>
          <w:color w:val="000000" w:themeColor="text1"/>
          <w:sz w:val="24"/>
          <w:szCs w:val="24"/>
          <w:lang w:val="es-ES"/>
        </w:rPr>
        <w:t>n</w:t>
      </w:r>
      <w:r>
        <w:rPr>
          <w:color w:val="000000" w:themeColor="text1"/>
          <w:spacing w:val="4"/>
          <w:sz w:val="24"/>
          <w:szCs w:val="24"/>
          <w:lang w:val="es-ES"/>
        </w:rPr>
        <w:t xml:space="preserve"> </w:t>
      </w:r>
      <w:r>
        <w:rPr>
          <w:color w:val="000000" w:themeColor="text1"/>
          <w:sz w:val="24"/>
          <w:szCs w:val="24"/>
          <w:lang w:val="es-ES"/>
        </w:rPr>
        <w:t>f</w:t>
      </w:r>
      <w:r>
        <w:rPr>
          <w:color w:val="000000" w:themeColor="text1"/>
          <w:spacing w:val="-1"/>
          <w:sz w:val="24"/>
          <w:szCs w:val="24"/>
          <w:lang w:val="es-ES"/>
        </w:rPr>
        <w:t>ís</w:t>
      </w:r>
      <w:r>
        <w:rPr>
          <w:color w:val="000000" w:themeColor="text1"/>
          <w:spacing w:val="1"/>
          <w:sz w:val="24"/>
          <w:szCs w:val="24"/>
          <w:lang w:val="es-ES"/>
        </w:rPr>
        <w:t>i</w:t>
      </w:r>
      <w:r>
        <w:rPr>
          <w:color w:val="000000" w:themeColor="text1"/>
          <w:sz w:val="24"/>
          <w:szCs w:val="24"/>
          <w:lang w:val="es-ES"/>
        </w:rPr>
        <w:t xml:space="preserve">ca, </w:t>
      </w:r>
      <w:r>
        <w:rPr>
          <w:color w:val="000000" w:themeColor="text1"/>
          <w:spacing w:val="1"/>
          <w:sz w:val="24"/>
          <w:szCs w:val="24"/>
          <w:lang w:val="es-ES"/>
        </w:rPr>
        <w:t>d</w:t>
      </w:r>
      <w:r>
        <w:rPr>
          <w:color w:val="000000" w:themeColor="text1"/>
          <w:spacing w:val="-2"/>
          <w:sz w:val="24"/>
          <w:szCs w:val="24"/>
          <w:lang w:val="es-ES"/>
        </w:rPr>
        <w:t>e</w:t>
      </w:r>
      <w:r>
        <w:rPr>
          <w:color w:val="000000" w:themeColor="text1"/>
          <w:spacing w:val="1"/>
          <w:sz w:val="24"/>
          <w:szCs w:val="24"/>
          <w:lang w:val="es-ES"/>
        </w:rPr>
        <w:t>b</w:t>
      </w:r>
      <w:r>
        <w:rPr>
          <w:color w:val="000000" w:themeColor="text1"/>
          <w:sz w:val="24"/>
          <w:szCs w:val="24"/>
          <w:lang w:val="es-ES"/>
        </w:rPr>
        <w:t>er</w:t>
      </w:r>
      <w:r>
        <w:rPr>
          <w:color w:val="000000" w:themeColor="text1"/>
          <w:spacing w:val="-2"/>
          <w:sz w:val="24"/>
          <w:szCs w:val="24"/>
          <w:lang w:val="es-ES"/>
        </w:rPr>
        <w:t>á</w:t>
      </w:r>
      <w:r>
        <w:rPr>
          <w:color w:val="000000" w:themeColor="text1"/>
          <w:sz w:val="24"/>
          <w:szCs w:val="24"/>
          <w:lang w:val="es-ES"/>
        </w:rPr>
        <w:t>n</w:t>
      </w:r>
      <w:r>
        <w:rPr>
          <w:color w:val="000000" w:themeColor="text1"/>
          <w:spacing w:val="4"/>
          <w:sz w:val="24"/>
          <w:szCs w:val="24"/>
          <w:lang w:val="es-ES"/>
        </w:rPr>
        <w:t xml:space="preserve"> desarrollar en la clase una actividad pedagógica de investigación o aplicación según la estrategia que el docente estime pertinente.  En ningún caso no traer el buzo del colegio será motivo para que el estudiante no desarrolle alguna actividad pedagógica. Por lo tanto, se evaluará y calificará por trabajos designados por el profesor de la asignatura.  (Según banco de guías adecuadas).</w:t>
      </w:r>
    </w:p>
    <w:p w:rsidR="00311DDA" w:rsidRDefault="00594C91">
      <w:pPr>
        <w:spacing w:line="360" w:lineRule="auto"/>
        <w:jc w:val="both"/>
        <w:rPr>
          <w:rFonts w:cs="Times New Roman"/>
          <w:sz w:val="24"/>
          <w:szCs w:val="24"/>
        </w:rPr>
      </w:pPr>
      <w:r>
        <w:rPr>
          <w:rFonts w:cs="Times New Roman"/>
          <w:sz w:val="24"/>
          <w:szCs w:val="24"/>
        </w:rPr>
        <w:t xml:space="preserve">En relación a la eximición en la asignatura de Educación Física la evaluación siempre es diferenciada, tanto en lo que respecta al desarrollo de habilidades y destrezas motrices, cognitivas y actitudinales, por lo tanto, los alumnos que presenten alguna dificultad en estos ámbitos serán igualmente evaluados. </w:t>
      </w:r>
    </w:p>
    <w:p w:rsidR="00311DDA" w:rsidRDefault="00594C91">
      <w:pPr>
        <w:autoSpaceDE w:val="0"/>
        <w:autoSpaceDN w:val="0"/>
        <w:adjustRightInd w:val="0"/>
        <w:spacing w:after="0" w:line="240" w:lineRule="auto"/>
        <w:jc w:val="both"/>
        <w:rPr>
          <w:rFonts w:cs="Times New Roman"/>
          <w:sz w:val="24"/>
          <w:szCs w:val="24"/>
        </w:rPr>
      </w:pPr>
      <w:r>
        <w:rPr>
          <w:rFonts w:cs="Times New Roman"/>
          <w:sz w:val="24"/>
          <w:szCs w:val="24"/>
        </w:rPr>
        <w:lastRenderedPageBreak/>
        <w:t xml:space="preserve">El o la estudiante tendrá derecho a eximirse, de la asignatura de Educación Física, temporal o permanente, presentando la solicitud acompañada de un certificado médico. </w:t>
      </w:r>
    </w:p>
    <w:p w:rsidR="00311DDA" w:rsidRDefault="00311DDA">
      <w:pPr>
        <w:autoSpaceDE w:val="0"/>
        <w:autoSpaceDN w:val="0"/>
        <w:adjustRightInd w:val="0"/>
        <w:spacing w:after="0" w:line="240" w:lineRule="auto"/>
        <w:jc w:val="both"/>
        <w:rPr>
          <w:rFonts w:cs="Times New Roman"/>
          <w:sz w:val="24"/>
          <w:szCs w:val="24"/>
        </w:rPr>
      </w:pPr>
    </w:p>
    <w:p w:rsidR="00311DDA" w:rsidRDefault="00594C91">
      <w:pPr>
        <w:pStyle w:val="Default"/>
        <w:jc w:val="both"/>
        <w:rPr>
          <w:rFonts w:asciiTheme="minorHAnsi" w:hAnsiTheme="minorHAnsi"/>
          <w:b/>
          <w:bCs/>
          <w:color w:val="auto"/>
        </w:rPr>
      </w:pPr>
      <w:r>
        <w:rPr>
          <w:rFonts w:asciiTheme="minorHAnsi" w:hAnsiTheme="minorHAnsi"/>
          <w:color w:val="auto"/>
        </w:rPr>
        <w:t xml:space="preserve"> </w:t>
      </w:r>
      <w:r>
        <w:rPr>
          <w:rFonts w:asciiTheme="minorHAnsi" w:hAnsiTheme="minorHAnsi"/>
          <w:bCs/>
          <w:color w:val="auto"/>
        </w:rPr>
        <w:t>ARTÍCULO N° 4</w:t>
      </w:r>
      <w:r>
        <w:rPr>
          <w:rFonts w:asciiTheme="minorHAnsi" w:hAnsiTheme="minorHAnsi"/>
          <w:b/>
          <w:bCs/>
          <w:color w:val="auto"/>
        </w:rPr>
        <w:t>:</w:t>
      </w:r>
    </w:p>
    <w:p w:rsidR="00311DDA" w:rsidRDefault="00594C91">
      <w:pPr>
        <w:pStyle w:val="Default"/>
        <w:jc w:val="both"/>
        <w:rPr>
          <w:rFonts w:asciiTheme="minorHAnsi" w:hAnsiTheme="minorHAnsi"/>
          <w:color w:val="auto"/>
        </w:rPr>
      </w:pPr>
      <w:r>
        <w:rPr>
          <w:rFonts w:asciiTheme="minorHAnsi" w:hAnsiTheme="minorHAnsi"/>
          <w:color w:val="auto"/>
        </w:rPr>
        <w:t xml:space="preserve">Procedimiento de presentación de documentación para eximición en alguna asignatura: </w:t>
      </w:r>
    </w:p>
    <w:p w:rsidR="00311DDA" w:rsidRDefault="00594C91">
      <w:pPr>
        <w:autoSpaceDE w:val="0"/>
        <w:autoSpaceDN w:val="0"/>
        <w:adjustRightInd w:val="0"/>
        <w:spacing w:after="0" w:line="240" w:lineRule="auto"/>
        <w:jc w:val="both"/>
        <w:rPr>
          <w:rFonts w:cs="Times New Roman"/>
          <w:sz w:val="24"/>
          <w:szCs w:val="24"/>
        </w:rPr>
      </w:pPr>
      <w:r>
        <w:rPr>
          <w:rFonts w:cs="Times New Roman"/>
          <w:sz w:val="24"/>
          <w:szCs w:val="24"/>
        </w:rPr>
        <w:t xml:space="preserve">El apoderado deberá presentar la solicitud por escrito a Coordinador de Ciclo, antes del último día hábil del mes de marzo, adjuntando los antecedentes para ser presentados a la Dirección del establecimiento, el cual informará a través de una Resolución de Eximición, en un plazo de 10 días desde que el apoderado ha presentado la documentación. </w:t>
      </w:r>
    </w:p>
    <w:p w:rsidR="00311DDA" w:rsidRDefault="00311DDA">
      <w:pPr>
        <w:autoSpaceDE w:val="0"/>
        <w:autoSpaceDN w:val="0"/>
        <w:adjustRightInd w:val="0"/>
        <w:spacing w:after="0" w:line="240" w:lineRule="auto"/>
        <w:jc w:val="both"/>
        <w:rPr>
          <w:rFonts w:cs="Times New Roman"/>
          <w:sz w:val="24"/>
          <w:szCs w:val="24"/>
        </w:rPr>
      </w:pPr>
    </w:p>
    <w:p w:rsidR="00311DDA" w:rsidRDefault="00594C91">
      <w:pPr>
        <w:autoSpaceDE w:val="0"/>
        <w:autoSpaceDN w:val="0"/>
        <w:adjustRightInd w:val="0"/>
        <w:spacing w:after="0" w:line="240" w:lineRule="auto"/>
        <w:jc w:val="both"/>
        <w:rPr>
          <w:rFonts w:cs="Times New Roman"/>
          <w:sz w:val="24"/>
          <w:szCs w:val="24"/>
        </w:rPr>
      </w:pPr>
      <w:r>
        <w:rPr>
          <w:rFonts w:cs="Times New Roman"/>
          <w:sz w:val="24"/>
          <w:szCs w:val="24"/>
        </w:rPr>
        <w:t>La eximición deberá ser renovada anualmente, si las condiciones que la determinan se mantienen, presentando la documentación antes del 31 de marzo con informe periódico del o los especialista (s) a cargo</w:t>
      </w:r>
    </w:p>
    <w:p w:rsidR="00311DDA" w:rsidRDefault="00311DDA">
      <w:pPr>
        <w:autoSpaceDE w:val="0"/>
        <w:autoSpaceDN w:val="0"/>
        <w:adjustRightInd w:val="0"/>
        <w:spacing w:after="0" w:line="240" w:lineRule="auto"/>
        <w:jc w:val="both"/>
        <w:rPr>
          <w:rFonts w:cs="Times New Roman"/>
          <w:sz w:val="24"/>
          <w:szCs w:val="24"/>
        </w:rPr>
      </w:pPr>
    </w:p>
    <w:p w:rsidR="00311DDA" w:rsidRDefault="00594C91">
      <w:pPr>
        <w:autoSpaceDE w:val="0"/>
        <w:autoSpaceDN w:val="0"/>
        <w:adjustRightInd w:val="0"/>
        <w:spacing w:after="0" w:line="240" w:lineRule="auto"/>
        <w:jc w:val="both"/>
        <w:rPr>
          <w:rFonts w:cs="Times New Roman"/>
          <w:sz w:val="24"/>
          <w:szCs w:val="24"/>
        </w:rPr>
      </w:pPr>
      <w:r>
        <w:rPr>
          <w:rFonts w:cs="Times New Roman"/>
          <w:sz w:val="24"/>
          <w:szCs w:val="24"/>
        </w:rPr>
        <w:t xml:space="preserve">La resolución deberá ser informada y firmada por los involucrados. </w:t>
      </w:r>
    </w:p>
    <w:p w:rsidR="00311DDA" w:rsidRDefault="00311DDA">
      <w:pPr>
        <w:jc w:val="both"/>
        <w:rPr>
          <w:b/>
          <w:sz w:val="24"/>
          <w:szCs w:val="24"/>
        </w:rPr>
      </w:pPr>
    </w:p>
    <w:p w:rsidR="00311DDA" w:rsidRDefault="00594C91">
      <w:pPr>
        <w:jc w:val="both"/>
        <w:rPr>
          <w:b/>
          <w:sz w:val="24"/>
          <w:szCs w:val="24"/>
        </w:rPr>
      </w:pPr>
      <w:r>
        <w:rPr>
          <w:b/>
          <w:sz w:val="24"/>
          <w:szCs w:val="24"/>
        </w:rPr>
        <w:t>TÍTULO VIII: DE LA PROMOCIÓN Y DE LA ASISTENCIA.</w:t>
      </w:r>
    </w:p>
    <w:p w:rsidR="00311DDA" w:rsidRDefault="00594C91">
      <w:pPr>
        <w:spacing w:line="360" w:lineRule="auto"/>
        <w:ind w:firstLine="708"/>
        <w:jc w:val="both"/>
        <w:rPr>
          <w:color w:val="000000" w:themeColor="text1"/>
          <w:lang w:val="es-ES"/>
        </w:rPr>
      </w:pPr>
      <w:r>
        <w:rPr>
          <w:color w:val="000000" w:themeColor="text1"/>
          <w:lang w:val="es-ES"/>
        </w:rPr>
        <w:t xml:space="preserve">Se entiende por Promoción, la situación final del proceso de aprendizaje cursado por el estudiante en el año lectivo correspondiente y que puede arrojar como resultado que el alumno repita o pase de curso. </w:t>
      </w:r>
    </w:p>
    <w:p w:rsidR="00311DDA" w:rsidRDefault="00594C91">
      <w:pPr>
        <w:jc w:val="both"/>
        <w:rPr>
          <w:sz w:val="24"/>
          <w:szCs w:val="24"/>
        </w:rPr>
      </w:pPr>
      <w:r>
        <w:rPr>
          <w:sz w:val="24"/>
          <w:szCs w:val="24"/>
        </w:rPr>
        <w:t>ARTÍCULO N° 1: Respecto al logro de objetivos</w:t>
      </w:r>
    </w:p>
    <w:p w:rsidR="00311DDA" w:rsidRDefault="00594C91">
      <w:pPr>
        <w:jc w:val="both"/>
        <w:rPr>
          <w:sz w:val="24"/>
          <w:szCs w:val="24"/>
        </w:rPr>
      </w:pPr>
      <w:r>
        <w:rPr>
          <w:sz w:val="24"/>
          <w:szCs w:val="24"/>
        </w:rPr>
        <w:t>Desde 1º básico a 2º año de enseñanza media:</w:t>
      </w:r>
    </w:p>
    <w:p w:rsidR="00311DDA" w:rsidRDefault="00594C91">
      <w:pPr>
        <w:jc w:val="both"/>
        <w:rPr>
          <w:sz w:val="24"/>
          <w:szCs w:val="24"/>
        </w:rPr>
      </w:pPr>
      <w:r>
        <w:rPr>
          <w:sz w:val="24"/>
          <w:szCs w:val="24"/>
        </w:rPr>
        <w:t>a).- Serán promovidos los estudiantes que hubieren aprobado todas las asignaturas o actividades de aprendizaje de sus respectivos planes de estudio.</w:t>
      </w:r>
    </w:p>
    <w:p w:rsidR="00311DDA" w:rsidRDefault="00594C91">
      <w:pPr>
        <w:jc w:val="both"/>
        <w:rPr>
          <w:sz w:val="24"/>
          <w:szCs w:val="24"/>
        </w:rPr>
      </w:pPr>
      <w:r>
        <w:rPr>
          <w:sz w:val="24"/>
          <w:szCs w:val="24"/>
        </w:rPr>
        <w:t>b).- Serán promovidos los estudiantes de los cursos de 1° año de Enseñanza Básica a 2° año de Enseñanza Media, que no hubieren aprobado una asignatura, siempre que su nivel general de logro corresponda a un promedio 4,5 o superior, incluido el no aprobado.</w:t>
      </w:r>
    </w:p>
    <w:p w:rsidR="00311DDA" w:rsidRDefault="00594C91">
      <w:pPr>
        <w:jc w:val="both"/>
        <w:rPr>
          <w:sz w:val="24"/>
          <w:szCs w:val="24"/>
        </w:rPr>
      </w:pPr>
      <w:r>
        <w:rPr>
          <w:sz w:val="24"/>
          <w:szCs w:val="24"/>
        </w:rPr>
        <w:t>C) Igualmente, serán promovidos los estudiantes de los cursos de 1° año de enseñanza básica a  2° año de enseñanza media, que no hubieren aprobado dos asignaturas, siempre que su nivel general de logro corresponda a un promedio 5.0 o superior, incluido los no aprobados.</w:t>
      </w:r>
    </w:p>
    <w:p w:rsidR="00311DDA" w:rsidRDefault="00311DDA">
      <w:pPr>
        <w:jc w:val="both"/>
        <w:rPr>
          <w:sz w:val="24"/>
          <w:szCs w:val="24"/>
        </w:rPr>
      </w:pPr>
    </w:p>
    <w:p w:rsidR="00311DDA" w:rsidRDefault="00311DDA">
      <w:pPr>
        <w:jc w:val="both"/>
        <w:rPr>
          <w:sz w:val="24"/>
          <w:szCs w:val="24"/>
        </w:rPr>
      </w:pPr>
    </w:p>
    <w:p w:rsidR="00311DDA" w:rsidRDefault="00311DDA">
      <w:pPr>
        <w:jc w:val="both"/>
        <w:rPr>
          <w:sz w:val="24"/>
          <w:szCs w:val="24"/>
        </w:rPr>
      </w:pPr>
    </w:p>
    <w:p w:rsidR="00311DDA" w:rsidRDefault="00311DDA">
      <w:pPr>
        <w:jc w:val="both"/>
        <w:rPr>
          <w:sz w:val="24"/>
          <w:szCs w:val="24"/>
        </w:rPr>
      </w:pPr>
    </w:p>
    <w:p w:rsidR="00311DDA" w:rsidRDefault="00594C91">
      <w:pPr>
        <w:jc w:val="both"/>
        <w:rPr>
          <w:sz w:val="24"/>
          <w:szCs w:val="24"/>
        </w:rPr>
      </w:pPr>
      <w:r>
        <w:rPr>
          <w:sz w:val="24"/>
          <w:szCs w:val="24"/>
        </w:rPr>
        <w:lastRenderedPageBreak/>
        <w:t>ARTÍCULO N° 2</w:t>
      </w:r>
    </w:p>
    <w:p w:rsidR="00311DDA" w:rsidRDefault="00594C91">
      <w:pPr>
        <w:jc w:val="both"/>
        <w:rPr>
          <w:sz w:val="24"/>
          <w:szCs w:val="24"/>
        </w:rPr>
      </w:pPr>
      <w:r>
        <w:rPr>
          <w:sz w:val="24"/>
          <w:szCs w:val="24"/>
        </w:rPr>
        <w:t>Desde 3º a 4º año de enseñanza media técnico profesional:</w:t>
      </w:r>
    </w:p>
    <w:p w:rsidR="00311DDA" w:rsidRDefault="00594C91">
      <w:pPr>
        <w:jc w:val="both"/>
        <w:rPr>
          <w:sz w:val="24"/>
          <w:szCs w:val="24"/>
        </w:rPr>
      </w:pPr>
      <w:r>
        <w:rPr>
          <w:sz w:val="24"/>
          <w:szCs w:val="24"/>
        </w:rPr>
        <w:t>a).- Serán promovidos los estudiantes de 3º y 4º año de Enseñanza Media que hubieren aprobado todos las asignaturas, de sus respectivos planes de estudio.</w:t>
      </w:r>
    </w:p>
    <w:p w:rsidR="00311DDA" w:rsidRDefault="00594C91">
      <w:pPr>
        <w:jc w:val="both"/>
        <w:rPr>
          <w:sz w:val="24"/>
          <w:szCs w:val="24"/>
        </w:rPr>
      </w:pPr>
      <w:r>
        <w:rPr>
          <w:sz w:val="24"/>
          <w:szCs w:val="24"/>
        </w:rPr>
        <w:t xml:space="preserve">b).- Serán promovidos los estudiantes que no hubieren aprobado </w:t>
      </w:r>
      <w:r>
        <w:rPr>
          <w:bCs/>
          <w:sz w:val="24"/>
          <w:szCs w:val="24"/>
        </w:rPr>
        <w:t>una</w:t>
      </w:r>
      <w:r>
        <w:rPr>
          <w:sz w:val="24"/>
          <w:szCs w:val="24"/>
        </w:rPr>
        <w:t xml:space="preserve"> asignatura siempre que su nivel general de logro corresponda a un promedio 4,5 o superior. Para efecto del cálculo de este promedio se considerará la calificación de la asignatura no aprobada.</w:t>
      </w:r>
    </w:p>
    <w:p w:rsidR="00311DDA" w:rsidRDefault="00594C91">
      <w:pPr>
        <w:jc w:val="both"/>
        <w:rPr>
          <w:sz w:val="24"/>
          <w:szCs w:val="24"/>
        </w:rPr>
      </w:pPr>
      <w:r>
        <w:rPr>
          <w:sz w:val="24"/>
          <w:szCs w:val="24"/>
        </w:rPr>
        <w:t xml:space="preserve">c).- Serán promovidos los estudiantes que no hubieren aprobado </w:t>
      </w:r>
      <w:r>
        <w:rPr>
          <w:bCs/>
          <w:sz w:val="24"/>
          <w:szCs w:val="24"/>
        </w:rPr>
        <w:t xml:space="preserve">dos </w:t>
      </w:r>
      <w:r>
        <w:rPr>
          <w:sz w:val="24"/>
          <w:szCs w:val="24"/>
        </w:rPr>
        <w:t>asignaturas, siempre que su nivel general de logro corresponda a un promedio 5.0 o superior. Para efecto del cálculo de este promedio se considerará la calificación de las dos asignaturas no aprobadas.</w:t>
      </w:r>
    </w:p>
    <w:p w:rsidR="00311DDA" w:rsidRDefault="00594C91">
      <w:pPr>
        <w:pStyle w:val="Default"/>
        <w:jc w:val="both"/>
        <w:rPr>
          <w:rFonts w:asciiTheme="minorHAnsi" w:hAnsiTheme="minorHAnsi"/>
          <w:color w:val="FF0000"/>
        </w:rPr>
      </w:pPr>
      <w:r>
        <w:rPr>
          <w:rFonts w:asciiTheme="minorHAnsi" w:hAnsiTheme="minorHAnsi"/>
        </w:rPr>
        <w:t xml:space="preserve"> No obstante, lo establecido en el párrafo anterior, si entre las dos asignaturas no aprobadas se encuentran Lenguaje y Comunicación y/o Matemáticas, los estudiantes de 3º y 4º año medio, serán promovidos siempre que su nivel de logro corresponda a un promedio 5,5 o superior. Para efecto del cálculo de este promedio se considerará la calificación de las dos asignaturas no aprobadas.</w:t>
      </w:r>
      <w:r>
        <w:rPr>
          <w:rFonts w:asciiTheme="minorHAnsi" w:hAnsiTheme="minorHAnsi"/>
          <w:color w:val="FF0000"/>
        </w:rPr>
        <w:t xml:space="preserve"> </w:t>
      </w:r>
    </w:p>
    <w:p w:rsidR="00311DDA" w:rsidRDefault="00311DDA">
      <w:pPr>
        <w:pStyle w:val="Default"/>
        <w:jc w:val="both"/>
        <w:rPr>
          <w:rFonts w:asciiTheme="minorHAnsi" w:hAnsiTheme="minorHAnsi"/>
          <w:color w:val="FF0000"/>
        </w:rPr>
      </w:pPr>
    </w:p>
    <w:p w:rsidR="00311DDA" w:rsidRDefault="00594C91">
      <w:pPr>
        <w:pStyle w:val="Default"/>
        <w:jc w:val="both"/>
        <w:rPr>
          <w:rFonts w:asciiTheme="minorHAnsi" w:hAnsiTheme="minorHAnsi"/>
          <w:color w:val="auto"/>
        </w:rPr>
      </w:pPr>
      <w:r>
        <w:rPr>
          <w:rFonts w:asciiTheme="minorHAnsi" w:hAnsiTheme="minorHAnsi"/>
          <w:color w:val="auto"/>
        </w:rPr>
        <w:t>ARTÍCULO N° 3:</w:t>
      </w:r>
    </w:p>
    <w:p w:rsidR="00311DDA" w:rsidRDefault="00594C91">
      <w:pPr>
        <w:pStyle w:val="Default"/>
        <w:jc w:val="both"/>
        <w:rPr>
          <w:rFonts w:asciiTheme="minorHAnsi" w:hAnsiTheme="minorHAnsi"/>
          <w:color w:val="auto"/>
        </w:rPr>
      </w:pPr>
      <w:r>
        <w:rPr>
          <w:rFonts w:asciiTheme="minorHAnsi" w:hAnsiTheme="minorHAnsi"/>
          <w:color w:val="auto"/>
        </w:rPr>
        <w:t xml:space="preserve">Serán promovidos los estudiantes que hubieren asistido, a lo menos, al 85% de las clases establecidas en el calendario escolar anual. </w:t>
      </w:r>
    </w:p>
    <w:p w:rsidR="00311DDA" w:rsidRDefault="00311DDA">
      <w:pPr>
        <w:pStyle w:val="Default"/>
        <w:jc w:val="both"/>
        <w:rPr>
          <w:rFonts w:asciiTheme="minorHAnsi" w:hAnsiTheme="minorHAnsi"/>
          <w:color w:val="auto"/>
        </w:rPr>
      </w:pPr>
    </w:p>
    <w:p w:rsidR="00311DDA" w:rsidRDefault="00594C91">
      <w:pPr>
        <w:pStyle w:val="Default"/>
        <w:jc w:val="both"/>
        <w:rPr>
          <w:rFonts w:asciiTheme="minorHAnsi" w:hAnsiTheme="minorHAnsi"/>
          <w:color w:val="auto"/>
        </w:rPr>
      </w:pPr>
      <w:r>
        <w:rPr>
          <w:rFonts w:asciiTheme="minorHAnsi" w:hAnsiTheme="minorHAnsi"/>
          <w:color w:val="auto"/>
        </w:rPr>
        <w:t xml:space="preserve">No obstante por razones debidamente calificadas, el Director del Establecimiento, consultado el Profesor Tutor, podrá autorizar la promoción de estudiantes con porcentajes menores de asistencia. </w:t>
      </w:r>
    </w:p>
    <w:p w:rsidR="00311DDA" w:rsidRDefault="00311DDA">
      <w:pPr>
        <w:pStyle w:val="Default"/>
        <w:jc w:val="both"/>
        <w:rPr>
          <w:rFonts w:asciiTheme="minorHAnsi" w:hAnsiTheme="minorHAnsi"/>
          <w:color w:val="auto"/>
        </w:rPr>
      </w:pPr>
    </w:p>
    <w:p w:rsidR="00311DDA" w:rsidRDefault="00594C91">
      <w:pPr>
        <w:pStyle w:val="Default"/>
        <w:jc w:val="both"/>
        <w:rPr>
          <w:rFonts w:asciiTheme="minorHAnsi" w:hAnsiTheme="minorHAnsi"/>
          <w:color w:val="auto"/>
        </w:rPr>
      </w:pPr>
      <w:r>
        <w:rPr>
          <w:rFonts w:asciiTheme="minorHAnsi" w:hAnsiTheme="minorHAnsi"/>
          <w:color w:val="auto"/>
        </w:rPr>
        <w:t xml:space="preserve">Para resolver la promoción de los estudiantes con menos del 85% de asistencia, se considerará: </w:t>
      </w:r>
    </w:p>
    <w:p w:rsidR="00311DDA" w:rsidRDefault="00594C91">
      <w:pPr>
        <w:pStyle w:val="Default"/>
        <w:jc w:val="both"/>
        <w:rPr>
          <w:rFonts w:asciiTheme="minorHAnsi" w:hAnsiTheme="minorHAnsi"/>
          <w:color w:val="auto"/>
        </w:rPr>
      </w:pPr>
      <w:r>
        <w:rPr>
          <w:rFonts w:asciiTheme="minorHAnsi" w:hAnsiTheme="minorHAnsi"/>
          <w:color w:val="auto"/>
        </w:rPr>
        <w:t xml:space="preserve">-  la certificación médica haya sido presentada en el momento de cada inasistencia </w:t>
      </w:r>
    </w:p>
    <w:p w:rsidR="00311DDA" w:rsidRDefault="00594C91">
      <w:pPr>
        <w:spacing w:after="0" w:line="240" w:lineRule="auto"/>
        <w:jc w:val="both"/>
        <w:rPr>
          <w:sz w:val="24"/>
          <w:szCs w:val="24"/>
        </w:rPr>
      </w:pPr>
      <w:r>
        <w:rPr>
          <w:sz w:val="24"/>
          <w:szCs w:val="24"/>
        </w:rPr>
        <w:t>-  la aprobación del estudiante en su Plan de Estudios.</w:t>
      </w:r>
    </w:p>
    <w:p w:rsidR="00311DDA" w:rsidRDefault="00594C91">
      <w:pPr>
        <w:jc w:val="both"/>
        <w:rPr>
          <w:sz w:val="24"/>
          <w:szCs w:val="24"/>
        </w:rPr>
      </w:pPr>
      <w:r>
        <w:rPr>
          <w:sz w:val="24"/>
          <w:szCs w:val="24"/>
        </w:rPr>
        <w:t xml:space="preserve"> -la asistencia al Colegio después del término del año lectivo, para recuperar aprendizajes no trabajados hasta la fecha que se indique. </w:t>
      </w:r>
    </w:p>
    <w:p w:rsidR="00311DDA" w:rsidRDefault="00594C91">
      <w:pPr>
        <w:jc w:val="both"/>
        <w:rPr>
          <w:sz w:val="24"/>
          <w:szCs w:val="24"/>
        </w:rPr>
      </w:pPr>
      <w:r>
        <w:rPr>
          <w:sz w:val="24"/>
          <w:szCs w:val="24"/>
        </w:rPr>
        <w:t>ARTÍCULO N° 4</w:t>
      </w:r>
    </w:p>
    <w:p w:rsidR="00311DDA" w:rsidRDefault="00594C91">
      <w:pPr>
        <w:jc w:val="both"/>
        <w:rPr>
          <w:sz w:val="24"/>
          <w:szCs w:val="24"/>
        </w:rPr>
      </w:pPr>
      <w:r>
        <w:rPr>
          <w:sz w:val="24"/>
          <w:szCs w:val="24"/>
        </w:rPr>
        <w:t xml:space="preserve">Al finalizar el año escolar se realizará un Examen, como última  </w:t>
      </w:r>
      <w:r>
        <w:rPr>
          <w:bCs/>
          <w:color w:val="000000" w:themeColor="text1"/>
          <w:sz w:val="24"/>
          <w:szCs w:val="24"/>
        </w:rPr>
        <w:t>alternativa</w:t>
      </w:r>
      <w:r>
        <w:rPr>
          <w:color w:val="00B050"/>
          <w:sz w:val="24"/>
          <w:szCs w:val="24"/>
        </w:rPr>
        <w:t xml:space="preserve"> </w:t>
      </w:r>
      <w:r>
        <w:rPr>
          <w:sz w:val="24"/>
          <w:szCs w:val="24"/>
        </w:rPr>
        <w:t xml:space="preserve">de aprobación para  estudiantes de 5° básico a 4to medio,  pudiendo subir o mantener su promedio de la asignatura. </w:t>
      </w:r>
    </w:p>
    <w:p w:rsidR="00311DDA" w:rsidRDefault="00594C91">
      <w:pPr>
        <w:jc w:val="both"/>
        <w:rPr>
          <w:sz w:val="24"/>
          <w:szCs w:val="24"/>
        </w:rPr>
      </w:pPr>
      <w:r>
        <w:rPr>
          <w:sz w:val="24"/>
          <w:szCs w:val="24"/>
        </w:rPr>
        <w:t xml:space="preserve">La ponderación será de un 30% respectivo al examen y un 70% correspondiente a su promedio anual. </w:t>
      </w:r>
    </w:p>
    <w:p w:rsidR="00311DDA" w:rsidRDefault="00594C91">
      <w:pPr>
        <w:jc w:val="both"/>
        <w:rPr>
          <w:sz w:val="24"/>
          <w:szCs w:val="24"/>
        </w:rPr>
      </w:pPr>
      <w:r>
        <w:rPr>
          <w:sz w:val="24"/>
          <w:szCs w:val="24"/>
        </w:rPr>
        <w:t>El examen  es  un derecho  para el estudiante, una posibilidad de mejora, es obligatorio rendirlo. En caso de  no hacerlo, mantiene  su promedio  de presentación.</w:t>
      </w:r>
    </w:p>
    <w:p w:rsidR="00311DDA" w:rsidRDefault="00594C91">
      <w:pPr>
        <w:jc w:val="both"/>
        <w:rPr>
          <w:color w:val="000000" w:themeColor="text1"/>
          <w:sz w:val="24"/>
          <w:szCs w:val="24"/>
        </w:rPr>
      </w:pPr>
      <w:r>
        <w:rPr>
          <w:color w:val="000000" w:themeColor="text1"/>
          <w:sz w:val="24"/>
          <w:szCs w:val="24"/>
        </w:rPr>
        <w:lastRenderedPageBreak/>
        <w:t xml:space="preserve">Deben presentarse a examen aquellos alumnos que presenten promedio anual igual o inferior a 4,0 en una o más asignaturas. </w:t>
      </w:r>
    </w:p>
    <w:p w:rsidR="00311DDA" w:rsidRDefault="00594C91">
      <w:pPr>
        <w:jc w:val="both"/>
        <w:rPr>
          <w:sz w:val="24"/>
          <w:szCs w:val="24"/>
        </w:rPr>
      </w:pPr>
      <w:r>
        <w:rPr>
          <w:sz w:val="24"/>
          <w:szCs w:val="24"/>
        </w:rPr>
        <w:t>ARTÍCULO N° 5:</w:t>
      </w:r>
    </w:p>
    <w:p w:rsidR="00311DDA" w:rsidRDefault="00594C91">
      <w:pPr>
        <w:jc w:val="both"/>
        <w:rPr>
          <w:sz w:val="24"/>
          <w:szCs w:val="24"/>
        </w:rPr>
      </w:pPr>
      <w:r>
        <w:rPr>
          <w:rFonts w:cs="Times New Roman"/>
          <w:b/>
          <w:bCs/>
          <w:sz w:val="24"/>
          <w:szCs w:val="24"/>
        </w:rPr>
        <w:t xml:space="preserve"> </w:t>
      </w:r>
      <w:r>
        <w:rPr>
          <w:rFonts w:cs="Times New Roman"/>
          <w:sz w:val="24"/>
          <w:szCs w:val="24"/>
        </w:rPr>
        <w:t xml:space="preserve">Las evaluaciones y calificaciones, así como la asistencia, en la asignatura de Religión son obligatorias, en tanto el colegio se define de orientación católica. Al ingresar al colegio, el apoderado y el alumno(a), se adscriben a la totalidad del Proyecto Educativo Institucional, el que es informado al momento de postular al establecimiento. </w:t>
      </w:r>
    </w:p>
    <w:p w:rsidR="00311DDA" w:rsidRDefault="00594C91">
      <w:pPr>
        <w:autoSpaceDE w:val="0"/>
        <w:autoSpaceDN w:val="0"/>
        <w:adjustRightInd w:val="0"/>
        <w:spacing w:after="0" w:line="240" w:lineRule="auto"/>
        <w:jc w:val="both"/>
        <w:rPr>
          <w:rFonts w:cs="Times New Roman"/>
          <w:sz w:val="24"/>
          <w:szCs w:val="24"/>
        </w:rPr>
      </w:pPr>
      <w:r>
        <w:rPr>
          <w:rFonts w:cs="Times New Roman"/>
          <w:sz w:val="24"/>
          <w:szCs w:val="24"/>
        </w:rPr>
        <w:t xml:space="preserve">No obstante lo señalado anteriormente, el colegio respeta la libertad de cultos y creencias; adscribiéndose a las normativas del Ministerio de Educación. </w:t>
      </w:r>
    </w:p>
    <w:p w:rsidR="00311DDA" w:rsidRDefault="00311DDA">
      <w:pPr>
        <w:autoSpaceDE w:val="0"/>
        <w:autoSpaceDN w:val="0"/>
        <w:adjustRightInd w:val="0"/>
        <w:spacing w:after="0" w:line="240" w:lineRule="auto"/>
        <w:jc w:val="both"/>
        <w:rPr>
          <w:rFonts w:cs="Times New Roman"/>
          <w:color w:val="FF0000"/>
          <w:sz w:val="24"/>
          <w:szCs w:val="24"/>
        </w:rPr>
      </w:pPr>
    </w:p>
    <w:p w:rsidR="00311DDA" w:rsidRDefault="00594C91">
      <w:pPr>
        <w:jc w:val="both"/>
        <w:rPr>
          <w:sz w:val="24"/>
          <w:szCs w:val="24"/>
        </w:rPr>
      </w:pPr>
      <w:r>
        <w:rPr>
          <w:rFonts w:cs="Times New Roman"/>
          <w:sz w:val="24"/>
          <w:szCs w:val="24"/>
        </w:rPr>
        <w:t>El alumno y su familia se comprometen a respetar la línea formadora del colegio y a participar de las acciones y actividades que se programen al interior y/o fuera de éste, demostrando respeto y adhesión a su acción formadora.</w:t>
      </w:r>
    </w:p>
    <w:p w:rsidR="00311DDA" w:rsidRDefault="00594C91">
      <w:pPr>
        <w:jc w:val="both"/>
        <w:rPr>
          <w:sz w:val="24"/>
          <w:szCs w:val="24"/>
        </w:rPr>
      </w:pPr>
      <w:r>
        <w:rPr>
          <w:sz w:val="24"/>
          <w:szCs w:val="24"/>
        </w:rPr>
        <w:t>ARTÍCULO N° 6</w:t>
      </w:r>
    </w:p>
    <w:p w:rsidR="00311DDA" w:rsidRDefault="00594C91">
      <w:pPr>
        <w:jc w:val="both"/>
        <w:rPr>
          <w:sz w:val="24"/>
          <w:szCs w:val="24"/>
        </w:rPr>
      </w:pPr>
      <w:r>
        <w:rPr>
          <w:sz w:val="24"/>
          <w:szCs w:val="24"/>
        </w:rPr>
        <w:t>La situación final de promoción de los estudiantes, deberá quedar resuelta al término de cada año escolar. Una vez finalizado el proceso, el establecimiento educacional entregará a todos los estudiantes un Certificado Anual de Estudios que indique las asignaturas o actividades de aprendizaje, con las calificaciones obtenidas y la situación final correspondiente.</w:t>
      </w:r>
    </w:p>
    <w:p w:rsidR="00311DDA" w:rsidRDefault="00594C91">
      <w:pPr>
        <w:pStyle w:val="Default"/>
        <w:jc w:val="both"/>
        <w:rPr>
          <w:rFonts w:asciiTheme="minorHAnsi" w:hAnsiTheme="minorHAnsi"/>
          <w:color w:val="auto"/>
        </w:rPr>
      </w:pPr>
      <w:r>
        <w:rPr>
          <w:rFonts w:asciiTheme="minorHAnsi" w:hAnsiTheme="minorHAnsi"/>
          <w:color w:val="auto"/>
        </w:rPr>
        <w:t>ARTÍCULO N° 7:</w:t>
      </w:r>
    </w:p>
    <w:p w:rsidR="00311DDA" w:rsidRDefault="00311DDA">
      <w:pPr>
        <w:pStyle w:val="Default"/>
        <w:jc w:val="both"/>
        <w:rPr>
          <w:rFonts w:asciiTheme="minorHAnsi" w:hAnsiTheme="minorHAnsi"/>
          <w:color w:val="auto"/>
        </w:rPr>
      </w:pPr>
    </w:p>
    <w:p w:rsidR="00311DDA" w:rsidRDefault="00594C91">
      <w:pPr>
        <w:pStyle w:val="Default"/>
        <w:jc w:val="both"/>
        <w:rPr>
          <w:rFonts w:asciiTheme="minorHAnsi" w:hAnsiTheme="minorHAnsi"/>
          <w:color w:val="auto"/>
        </w:rPr>
      </w:pPr>
      <w:r>
        <w:rPr>
          <w:rFonts w:asciiTheme="minorHAnsi" w:hAnsiTheme="minorHAnsi"/>
          <w:color w:val="auto"/>
        </w:rPr>
        <w:t xml:space="preserve">Los estudiantes que en el transcurso del año escolar se encuentren en una situación excepcional que afecte su integridad física, psíquica o moral sólo asistirán a rendir sus pruebas en fechas y horas establecidas por la Coordinación Pedagógica. Será la Dirección, quien después de recabar la información pertinente, con la documentación del profesional especialista que corresponda al diagnóstico del  estudiante y  avale la situación, decidirá el carácter de excepcionalidad. </w:t>
      </w:r>
    </w:p>
    <w:p w:rsidR="00311DDA" w:rsidRDefault="00311DDA">
      <w:pPr>
        <w:pStyle w:val="Default"/>
        <w:jc w:val="both"/>
        <w:rPr>
          <w:rFonts w:asciiTheme="minorHAnsi" w:hAnsiTheme="minorHAnsi"/>
          <w:color w:val="auto"/>
        </w:rPr>
      </w:pPr>
    </w:p>
    <w:p w:rsidR="00311DDA" w:rsidRDefault="00594C91">
      <w:pPr>
        <w:jc w:val="both"/>
        <w:rPr>
          <w:bCs/>
          <w:sz w:val="24"/>
          <w:szCs w:val="24"/>
        </w:rPr>
      </w:pPr>
      <w:r>
        <w:rPr>
          <w:bCs/>
          <w:sz w:val="24"/>
          <w:szCs w:val="24"/>
        </w:rPr>
        <w:t>ARTÍCULO N° 8:</w:t>
      </w:r>
    </w:p>
    <w:p w:rsidR="00311DDA" w:rsidRDefault="00594C91">
      <w:pPr>
        <w:jc w:val="both"/>
        <w:rPr>
          <w:sz w:val="24"/>
          <w:szCs w:val="24"/>
        </w:rPr>
      </w:pPr>
      <w:r>
        <w:rPr>
          <w:b/>
          <w:bCs/>
          <w:sz w:val="24"/>
          <w:szCs w:val="24"/>
        </w:rPr>
        <w:t xml:space="preserve"> </w:t>
      </w:r>
      <w:r>
        <w:rPr>
          <w:sz w:val="24"/>
          <w:szCs w:val="24"/>
        </w:rPr>
        <w:t>Las solicitudes de parte de un apoderado, de término de año adelantado para su hijo, se presentarán a la Dirección del Colegio, quien evaluará junto a la  Coordinadora de Ciclo y Profesor(a) Tutor(a), y de ser necesario, podrán solicitar la opinión de otros especialistas que avalen dicha solicitud. (A lo menos el estudiante debe tener las evaluaciones completas de un Semestre).</w:t>
      </w:r>
    </w:p>
    <w:p w:rsidR="00311DDA" w:rsidRDefault="00311DDA">
      <w:pPr>
        <w:jc w:val="both"/>
        <w:rPr>
          <w:sz w:val="24"/>
          <w:szCs w:val="24"/>
        </w:rPr>
      </w:pPr>
    </w:p>
    <w:p w:rsidR="00311DDA" w:rsidRDefault="00311DDA">
      <w:pPr>
        <w:jc w:val="both"/>
        <w:rPr>
          <w:sz w:val="24"/>
          <w:szCs w:val="24"/>
        </w:rPr>
      </w:pPr>
    </w:p>
    <w:p w:rsidR="00311DDA" w:rsidRDefault="00311DDA">
      <w:pPr>
        <w:jc w:val="both"/>
        <w:rPr>
          <w:sz w:val="24"/>
          <w:szCs w:val="24"/>
        </w:rPr>
      </w:pPr>
    </w:p>
    <w:p w:rsidR="00311DDA" w:rsidRDefault="00594C91">
      <w:pPr>
        <w:jc w:val="both"/>
        <w:rPr>
          <w:b/>
          <w:sz w:val="24"/>
          <w:szCs w:val="24"/>
        </w:rPr>
      </w:pPr>
      <w:r>
        <w:rPr>
          <w:b/>
          <w:sz w:val="24"/>
          <w:szCs w:val="24"/>
        </w:rPr>
        <w:lastRenderedPageBreak/>
        <w:t>TÍTULO IX DE LAS SITUACIONES ESPECIALES</w:t>
      </w:r>
    </w:p>
    <w:p w:rsidR="00311DDA" w:rsidRDefault="00594C91">
      <w:pPr>
        <w:jc w:val="both"/>
        <w:rPr>
          <w:sz w:val="24"/>
          <w:szCs w:val="24"/>
        </w:rPr>
      </w:pPr>
      <w:r>
        <w:rPr>
          <w:sz w:val="24"/>
          <w:szCs w:val="24"/>
        </w:rPr>
        <w:t>ARTÍCULO N° 1</w:t>
      </w:r>
    </w:p>
    <w:p w:rsidR="00311DDA" w:rsidRDefault="00594C91">
      <w:pPr>
        <w:jc w:val="both"/>
        <w:rPr>
          <w:sz w:val="24"/>
          <w:szCs w:val="24"/>
        </w:rPr>
      </w:pPr>
      <w:r>
        <w:rPr>
          <w:sz w:val="24"/>
          <w:szCs w:val="24"/>
        </w:rPr>
        <w:t>Si un estudiante es sorprendido faltando a la honradez frente a un procedimiento evaluativo, el profesor está facultado para adoptar la medida que estime pertinente para comprobar el nivel de logro de aprendizaje del estudiante, de preferencia en el momento de detectar la falta. La situación deberá ser comunicada a la Coordinación  Pedagógica y registrada en el libro de clase, indicando la situación en que incurrió y la medida adoptada.</w:t>
      </w:r>
    </w:p>
    <w:p w:rsidR="00311DDA" w:rsidRDefault="00594C91">
      <w:pPr>
        <w:jc w:val="both"/>
        <w:rPr>
          <w:sz w:val="24"/>
          <w:szCs w:val="24"/>
        </w:rPr>
      </w:pPr>
      <w:r>
        <w:rPr>
          <w:sz w:val="24"/>
          <w:szCs w:val="24"/>
        </w:rPr>
        <w:t>ARTÍCULO N° 2</w:t>
      </w:r>
    </w:p>
    <w:p w:rsidR="00311DDA" w:rsidRDefault="00594C91">
      <w:pPr>
        <w:jc w:val="both"/>
        <w:rPr>
          <w:sz w:val="24"/>
          <w:szCs w:val="24"/>
        </w:rPr>
      </w:pPr>
      <w:r>
        <w:rPr>
          <w:sz w:val="24"/>
          <w:szCs w:val="24"/>
        </w:rPr>
        <w:t>Para aquellos estudiantes que deban adelantar su proceso de finalización por viaje u otra razón, se cerrará el año escolar con las evaluaciones y asistencia correspondientes a la fecha de concurrencia del estudiante a clases, previa autorización de la Directora del establecimiento.</w:t>
      </w:r>
    </w:p>
    <w:p w:rsidR="00311DDA" w:rsidRDefault="00594C91">
      <w:pPr>
        <w:jc w:val="both"/>
        <w:rPr>
          <w:sz w:val="24"/>
          <w:szCs w:val="24"/>
        </w:rPr>
      </w:pPr>
      <w:r>
        <w:rPr>
          <w:sz w:val="24"/>
          <w:szCs w:val="24"/>
        </w:rPr>
        <w:t>ARTÍCULO N° 3</w:t>
      </w:r>
    </w:p>
    <w:p w:rsidR="00311DDA" w:rsidRDefault="00594C91">
      <w:pPr>
        <w:jc w:val="both"/>
        <w:rPr>
          <w:sz w:val="24"/>
          <w:szCs w:val="24"/>
        </w:rPr>
      </w:pPr>
      <w:r>
        <w:rPr>
          <w:sz w:val="24"/>
          <w:szCs w:val="24"/>
        </w:rPr>
        <w:t>Las estudiantes en estado de embarazo o maternidad, serán evaluadas según el reglamento del establecimiento, sin perjuicio de la obligación de los docentes de otorgarles las facilidades académicas, incluyendo un calendario flexible.</w:t>
      </w:r>
    </w:p>
    <w:p w:rsidR="00311DDA" w:rsidRDefault="00594C91">
      <w:pPr>
        <w:jc w:val="both"/>
        <w:rPr>
          <w:sz w:val="24"/>
          <w:szCs w:val="24"/>
        </w:rPr>
      </w:pPr>
      <w:r>
        <w:rPr>
          <w:sz w:val="24"/>
          <w:szCs w:val="24"/>
        </w:rPr>
        <w:t>En estos casos no se exigirá el 85% de asistencia a clases durante el año escolar, cuando las inasistencias tengan como causa directa enfermedades producidas por el embarazo, el parto, el post parto, enfermedades del hijo menor de un año, asistencia a control de embarazo, control de niño sano, pediátrico u otras similares que determine el médico tratante.</w:t>
      </w:r>
    </w:p>
    <w:p w:rsidR="00311DDA" w:rsidRDefault="00594C91">
      <w:pPr>
        <w:jc w:val="both"/>
        <w:rPr>
          <w:sz w:val="24"/>
          <w:szCs w:val="24"/>
        </w:rPr>
      </w:pPr>
      <w:r>
        <w:rPr>
          <w:sz w:val="24"/>
          <w:szCs w:val="24"/>
        </w:rPr>
        <w:t>ARTÍCULO N° 4</w:t>
      </w:r>
    </w:p>
    <w:p w:rsidR="00311DDA" w:rsidRDefault="00594C91">
      <w:pPr>
        <w:jc w:val="both"/>
        <w:rPr>
          <w:sz w:val="24"/>
          <w:szCs w:val="24"/>
        </w:rPr>
      </w:pPr>
      <w:r>
        <w:rPr>
          <w:sz w:val="24"/>
          <w:szCs w:val="24"/>
        </w:rPr>
        <w:t>A los estudiantes que ingresen al colegio durante el transcurso del año escolar, se les validarán las calificaciones obtenidas en el establecimiento de origen, siempre y cuando estén debidamente acreditadas.</w:t>
      </w:r>
    </w:p>
    <w:p w:rsidR="00311DDA" w:rsidRDefault="00594C91">
      <w:pPr>
        <w:jc w:val="both"/>
        <w:rPr>
          <w:sz w:val="24"/>
          <w:szCs w:val="24"/>
        </w:rPr>
      </w:pPr>
      <w:r>
        <w:rPr>
          <w:sz w:val="24"/>
          <w:szCs w:val="24"/>
        </w:rPr>
        <w:t>ARTÍCULO N° 5</w:t>
      </w:r>
    </w:p>
    <w:p w:rsidR="00311DDA" w:rsidRDefault="00594C91">
      <w:pPr>
        <w:jc w:val="both"/>
        <w:rPr>
          <w:sz w:val="24"/>
          <w:szCs w:val="24"/>
        </w:rPr>
      </w:pPr>
      <w:r>
        <w:rPr>
          <w:sz w:val="24"/>
          <w:szCs w:val="24"/>
        </w:rPr>
        <w:t>Cualquier otra situación especial relativa al ámbito de evaluación de los estudiantes de 1º año básico a 4º año de Enseñanza Media, será resuelta por la Unidad Técnico Pedagógica o por el Directora del establecimiento, en el período escolar correspondiente, previa consulta a las instancias que corresponda.</w:t>
      </w:r>
    </w:p>
    <w:p w:rsidR="00311DDA" w:rsidRDefault="00311DDA">
      <w:pPr>
        <w:jc w:val="both"/>
        <w:rPr>
          <w:sz w:val="24"/>
          <w:szCs w:val="24"/>
        </w:rPr>
      </w:pPr>
    </w:p>
    <w:p w:rsidR="00475B8C" w:rsidRDefault="00475B8C">
      <w:pPr>
        <w:jc w:val="both"/>
        <w:rPr>
          <w:sz w:val="24"/>
          <w:szCs w:val="24"/>
        </w:rPr>
      </w:pPr>
    </w:p>
    <w:p w:rsidR="00311DDA" w:rsidRDefault="00594C91">
      <w:pPr>
        <w:jc w:val="both"/>
        <w:rPr>
          <w:sz w:val="24"/>
          <w:szCs w:val="24"/>
        </w:rPr>
      </w:pPr>
      <w:r>
        <w:rPr>
          <w:sz w:val="24"/>
          <w:szCs w:val="24"/>
        </w:rPr>
        <w:lastRenderedPageBreak/>
        <w:t>ARTÍCULO N° 6</w:t>
      </w:r>
    </w:p>
    <w:p w:rsidR="00311DDA" w:rsidRDefault="00594C91">
      <w:pPr>
        <w:jc w:val="both"/>
        <w:rPr>
          <w:sz w:val="24"/>
          <w:szCs w:val="24"/>
        </w:rPr>
      </w:pPr>
      <w:r>
        <w:rPr>
          <w:sz w:val="24"/>
          <w:szCs w:val="24"/>
        </w:rPr>
        <w:t xml:space="preserve">Las situaciones de promoción no previstas en el presente reglamento, serán resueltas por las Secretarías Regionales Ministeriales de Educación respectivas y en última instancia, la División de Educación General dentro del ámbito de sus respectivas competencias </w:t>
      </w:r>
    </w:p>
    <w:p w:rsidR="00311DDA" w:rsidRPr="00475B8C" w:rsidRDefault="00594C91" w:rsidP="00475B8C">
      <w:pPr>
        <w:jc w:val="both"/>
        <w:rPr>
          <w:sz w:val="24"/>
          <w:szCs w:val="24"/>
        </w:rPr>
      </w:pPr>
      <w:r>
        <w:rPr>
          <w:sz w:val="24"/>
          <w:szCs w:val="24"/>
        </w:rPr>
        <w:t xml:space="preserve">En la Enseñanza Media Técnico Profesional, la evaluación del proceso de Práctica Profesional se encuentra </w:t>
      </w:r>
      <w:proofErr w:type="gramStart"/>
      <w:r>
        <w:rPr>
          <w:sz w:val="24"/>
          <w:szCs w:val="24"/>
        </w:rPr>
        <w:t>regulado</w:t>
      </w:r>
      <w:proofErr w:type="gramEnd"/>
      <w:r>
        <w:rPr>
          <w:sz w:val="24"/>
          <w:szCs w:val="24"/>
        </w:rPr>
        <w:t xml:space="preserve"> en su respectivo Reglamento de Prácticas</w:t>
      </w:r>
    </w:p>
    <w:p w:rsidR="00311DDA" w:rsidRDefault="00594C91">
      <w:pPr>
        <w:autoSpaceDE w:val="0"/>
        <w:autoSpaceDN w:val="0"/>
        <w:adjustRightInd w:val="0"/>
        <w:spacing w:after="0" w:line="240" w:lineRule="auto"/>
        <w:jc w:val="both"/>
        <w:rPr>
          <w:rFonts w:cs="Times New Roman"/>
          <w:b/>
          <w:bCs/>
          <w:color w:val="000000"/>
          <w:sz w:val="24"/>
          <w:szCs w:val="24"/>
        </w:rPr>
      </w:pPr>
      <w:r>
        <w:rPr>
          <w:rFonts w:cs="Times New Roman"/>
          <w:b/>
          <w:bCs/>
          <w:color w:val="000000"/>
          <w:sz w:val="24"/>
          <w:szCs w:val="24"/>
        </w:rPr>
        <w:t>ANEXO REGLAMENTO EDUCACIÓN PARVULARIA</w:t>
      </w:r>
    </w:p>
    <w:p w:rsidR="00311DDA" w:rsidRDefault="00594C91">
      <w:pPr>
        <w:autoSpaceDE w:val="0"/>
        <w:autoSpaceDN w:val="0"/>
        <w:adjustRightInd w:val="0"/>
        <w:spacing w:after="0" w:line="240" w:lineRule="auto"/>
        <w:jc w:val="both"/>
        <w:rPr>
          <w:rFonts w:cs="Times New Roman"/>
          <w:color w:val="000000"/>
          <w:sz w:val="24"/>
          <w:szCs w:val="24"/>
        </w:rPr>
      </w:pPr>
      <w:r>
        <w:rPr>
          <w:rFonts w:cs="Times New Roman"/>
          <w:b/>
          <w:bCs/>
          <w:color w:val="000000"/>
          <w:sz w:val="24"/>
          <w:szCs w:val="24"/>
        </w:rPr>
        <w:t xml:space="preserve"> </w:t>
      </w:r>
    </w:p>
    <w:p w:rsidR="00311DDA" w:rsidRDefault="00594C91">
      <w:pPr>
        <w:autoSpaceDE w:val="0"/>
        <w:autoSpaceDN w:val="0"/>
        <w:adjustRightInd w:val="0"/>
        <w:spacing w:after="0" w:line="240" w:lineRule="auto"/>
        <w:jc w:val="both"/>
        <w:rPr>
          <w:rFonts w:cs="Times New Roman"/>
          <w:color w:val="000000"/>
          <w:sz w:val="24"/>
          <w:szCs w:val="24"/>
        </w:rPr>
      </w:pPr>
      <w:r>
        <w:rPr>
          <w:rFonts w:cs="Times New Roman"/>
          <w:color w:val="000000"/>
          <w:sz w:val="24"/>
          <w:szCs w:val="24"/>
        </w:rPr>
        <w:t xml:space="preserve">Los niños y niñas serán evaluados en los ocho núcleos que determinan las Bases Curriculares de la Educación </w:t>
      </w:r>
      <w:proofErr w:type="spellStart"/>
      <w:r>
        <w:rPr>
          <w:rFonts w:cs="Times New Roman"/>
          <w:color w:val="000000"/>
          <w:sz w:val="24"/>
          <w:szCs w:val="24"/>
        </w:rPr>
        <w:t>Parvularia</w:t>
      </w:r>
      <w:proofErr w:type="spellEnd"/>
      <w:r>
        <w:rPr>
          <w:rFonts w:cs="Times New Roman"/>
          <w:color w:val="000000"/>
          <w:sz w:val="24"/>
          <w:szCs w:val="24"/>
        </w:rPr>
        <w:t xml:space="preserve">: Autonomía, Identidad, Convivencia, Lenguaje verbal, Lenguaje Artístico, Seres vivos, Grupos humanos, Relaciones lógico-matemáticas y Cuantificación. </w:t>
      </w:r>
    </w:p>
    <w:p w:rsidR="00311DDA" w:rsidRDefault="00311DDA">
      <w:pPr>
        <w:autoSpaceDE w:val="0"/>
        <w:autoSpaceDN w:val="0"/>
        <w:adjustRightInd w:val="0"/>
        <w:spacing w:after="0" w:line="240" w:lineRule="auto"/>
        <w:jc w:val="both"/>
        <w:rPr>
          <w:rFonts w:cs="Times New Roman"/>
          <w:bCs/>
          <w:color w:val="000000"/>
          <w:sz w:val="24"/>
          <w:szCs w:val="24"/>
        </w:rPr>
      </w:pPr>
    </w:p>
    <w:p w:rsidR="00311DDA" w:rsidRDefault="00594C91">
      <w:pPr>
        <w:autoSpaceDE w:val="0"/>
        <w:autoSpaceDN w:val="0"/>
        <w:adjustRightInd w:val="0"/>
        <w:spacing w:after="0" w:line="240" w:lineRule="auto"/>
        <w:jc w:val="both"/>
        <w:rPr>
          <w:rFonts w:cs="Times New Roman"/>
          <w:bCs/>
          <w:color w:val="000000"/>
          <w:sz w:val="24"/>
          <w:szCs w:val="24"/>
        </w:rPr>
      </w:pPr>
      <w:r>
        <w:rPr>
          <w:rFonts w:cs="Times New Roman"/>
          <w:bCs/>
          <w:color w:val="000000"/>
          <w:sz w:val="24"/>
          <w:szCs w:val="24"/>
        </w:rPr>
        <w:t xml:space="preserve">Artículo N° 1 </w:t>
      </w:r>
    </w:p>
    <w:p w:rsidR="00311DDA" w:rsidRDefault="00311DDA">
      <w:pPr>
        <w:autoSpaceDE w:val="0"/>
        <w:autoSpaceDN w:val="0"/>
        <w:adjustRightInd w:val="0"/>
        <w:spacing w:after="0" w:line="240" w:lineRule="auto"/>
        <w:jc w:val="both"/>
        <w:rPr>
          <w:rFonts w:cs="Times New Roman"/>
          <w:color w:val="000000"/>
          <w:sz w:val="24"/>
          <w:szCs w:val="24"/>
        </w:rPr>
      </w:pPr>
    </w:p>
    <w:p w:rsidR="00311DDA" w:rsidRDefault="00594C91">
      <w:pPr>
        <w:autoSpaceDE w:val="0"/>
        <w:autoSpaceDN w:val="0"/>
        <w:adjustRightInd w:val="0"/>
        <w:spacing w:after="0" w:line="240" w:lineRule="auto"/>
        <w:jc w:val="both"/>
        <w:rPr>
          <w:rFonts w:cs="Times New Roman"/>
          <w:color w:val="000000"/>
          <w:sz w:val="24"/>
          <w:szCs w:val="24"/>
        </w:rPr>
      </w:pPr>
      <w:r>
        <w:rPr>
          <w:rFonts w:cs="Times New Roman"/>
          <w:color w:val="000000"/>
          <w:sz w:val="24"/>
          <w:szCs w:val="24"/>
        </w:rPr>
        <w:t xml:space="preserve">Los alumnos(as) de Educación </w:t>
      </w:r>
      <w:proofErr w:type="spellStart"/>
      <w:r>
        <w:rPr>
          <w:rFonts w:cs="Times New Roman"/>
          <w:color w:val="000000"/>
          <w:sz w:val="24"/>
          <w:szCs w:val="24"/>
        </w:rPr>
        <w:t>Parvularia</w:t>
      </w:r>
      <w:proofErr w:type="spellEnd"/>
      <w:r>
        <w:rPr>
          <w:rFonts w:cs="Times New Roman"/>
          <w:color w:val="000000"/>
          <w:sz w:val="24"/>
          <w:szCs w:val="24"/>
        </w:rPr>
        <w:t xml:space="preserve"> serán evaluados teniendo como referente indicadores que den cuenta de los aprendizajes esperados según las Bases Curriculares y el Proyecto Educativo Institucional. </w:t>
      </w:r>
    </w:p>
    <w:p w:rsidR="00311DDA" w:rsidRDefault="00311DDA">
      <w:pPr>
        <w:autoSpaceDE w:val="0"/>
        <w:autoSpaceDN w:val="0"/>
        <w:adjustRightInd w:val="0"/>
        <w:spacing w:after="0" w:line="240" w:lineRule="auto"/>
        <w:jc w:val="both"/>
        <w:rPr>
          <w:rFonts w:cs="Times New Roman"/>
          <w:b/>
          <w:bCs/>
          <w:color w:val="000000"/>
          <w:sz w:val="24"/>
          <w:szCs w:val="24"/>
        </w:rPr>
      </w:pPr>
    </w:p>
    <w:p w:rsidR="00311DDA" w:rsidRDefault="00594C91">
      <w:pPr>
        <w:autoSpaceDE w:val="0"/>
        <w:autoSpaceDN w:val="0"/>
        <w:adjustRightInd w:val="0"/>
        <w:spacing w:after="0" w:line="240" w:lineRule="auto"/>
        <w:jc w:val="both"/>
        <w:rPr>
          <w:rFonts w:cs="Times New Roman"/>
          <w:color w:val="000000"/>
          <w:sz w:val="24"/>
          <w:szCs w:val="24"/>
        </w:rPr>
      </w:pPr>
      <w:r>
        <w:rPr>
          <w:rFonts w:cs="Times New Roman"/>
          <w:bCs/>
          <w:color w:val="000000"/>
          <w:sz w:val="24"/>
          <w:szCs w:val="24"/>
        </w:rPr>
        <w:t xml:space="preserve">Artículo N° 2 </w:t>
      </w:r>
    </w:p>
    <w:p w:rsidR="00311DDA" w:rsidRDefault="00594C91">
      <w:pPr>
        <w:autoSpaceDE w:val="0"/>
        <w:autoSpaceDN w:val="0"/>
        <w:adjustRightInd w:val="0"/>
        <w:spacing w:after="0" w:line="240" w:lineRule="auto"/>
        <w:jc w:val="both"/>
        <w:rPr>
          <w:rFonts w:cs="Times New Roman"/>
          <w:color w:val="000000"/>
          <w:sz w:val="24"/>
          <w:szCs w:val="24"/>
        </w:rPr>
      </w:pPr>
      <w:r>
        <w:rPr>
          <w:rFonts w:cs="Times New Roman"/>
          <w:color w:val="000000"/>
          <w:sz w:val="24"/>
          <w:szCs w:val="24"/>
        </w:rPr>
        <w:t xml:space="preserve">Los indicadores estarán definidos como una escala de apreciación y serán comunicados mediante un Informe del Rendimiento Escolar, en el que se registrarán apreciaciones en términos cualitativos. </w:t>
      </w:r>
    </w:p>
    <w:p w:rsidR="00311DDA" w:rsidRDefault="00311DDA">
      <w:pPr>
        <w:autoSpaceDE w:val="0"/>
        <w:autoSpaceDN w:val="0"/>
        <w:adjustRightInd w:val="0"/>
        <w:spacing w:after="0" w:line="240" w:lineRule="auto"/>
        <w:jc w:val="both"/>
        <w:rPr>
          <w:rFonts w:cs="Times New Roman"/>
          <w:color w:val="000000"/>
          <w:sz w:val="24"/>
          <w:szCs w:val="24"/>
        </w:rPr>
      </w:pPr>
    </w:p>
    <w:p w:rsidR="00311DDA" w:rsidRDefault="00594C91">
      <w:pPr>
        <w:autoSpaceDE w:val="0"/>
        <w:autoSpaceDN w:val="0"/>
        <w:adjustRightInd w:val="0"/>
        <w:spacing w:after="0" w:line="240" w:lineRule="auto"/>
        <w:jc w:val="both"/>
        <w:rPr>
          <w:rFonts w:cs="Times New Roman"/>
          <w:color w:val="000000"/>
          <w:sz w:val="24"/>
          <w:szCs w:val="24"/>
        </w:rPr>
      </w:pPr>
      <w:r>
        <w:rPr>
          <w:rFonts w:cs="Times New Roman"/>
          <w:color w:val="000000"/>
          <w:sz w:val="24"/>
          <w:szCs w:val="24"/>
        </w:rPr>
        <w:t xml:space="preserve">Cada uno de los indicadores de logro de los alumnos de Educación </w:t>
      </w:r>
      <w:proofErr w:type="spellStart"/>
      <w:r>
        <w:rPr>
          <w:rFonts w:cs="Times New Roman"/>
          <w:color w:val="000000"/>
          <w:sz w:val="24"/>
          <w:szCs w:val="24"/>
        </w:rPr>
        <w:t>Parvularia</w:t>
      </w:r>
      <w:proofErr w:type="spellEnd"/>
      <w:r>
        <w:rPr>
          <w:rFonts w:cs="Times New Roman"/>
          <w:color w:val="000000"/>
          <w:sz w:val="24"/>
          <w:szCs w:val="24"/>
        </w:rPr>
        <w:t xml:space="preserve"> serán observados y/o medidos en al menos dos oportunidades en cada semestre, con una escala que considere los siguientes grados o de acuerdo a un porcentaje de logro establecido a partir de la aplicación de instrumentos de evaluación específicos: </w:t>
      </w:r>
    </w:p>
    <w:p w:rsidR="00311DDA" w:rsidRDefault="00594C91">
      <w:pPr>
        <w:pStyle w:val="Prrafodelista1"/>
        <w:numPr>
          <w:ilvl w:val="0"/>
          <w:numId w:val="4"/>
        </w:numPr>
        <w:autoSpaceDE w:val="0"/>
        <w:autoSpaceDN w:val="0"/>
        <w:adjustRightInd w:val="0"/>
        <w:spacing w:after="285" w:line="240" w:lineRule="auto"/>
        <w:jc w:val="both"/>
        <w:rPr>
          <w:rFonts w:cs="Times New Roman"/>
          <w:color w:val="000000"/>
          <w:sz w:val="24"/>
          <w:szCs w:val="24"/>
        </w:rPr>
      </w:pPr>
      <w:r>
        <w:rPr>
          <w:rFonts w:cs="Times New Roman"/>
          <w:color w:val="000000"/>
          <w:sz w:val="24"/>
          <w:szCs w:val="24"/>
        </w:rPr>
        <w:t xml:space="preserve">Logrado  </w:t>
      </w:r>
    </w:p>
    <w:p w:rsidR="00311DDA" w:rsidRDefault="00594C91">
      <w:pPr>
        <w:pStyle w:val="Prrafodelista1"/>
        <w:numPr>
          <w:ilvl w:val="0"/>
          <w:numId w:val="4"/>
        </w:numPr>
        <w:autoSpaceDE w:val="0"/>
        <w:autoSpaceDN w:val="0"/>
        <w:adjustRightInd w:val="0"/>
        <w:spacing w:after="285" w:line="240" w:lineRule="auto"/>
        <w:jc w:val="both"/>
        <w:rPr>
          <w:rFonts w:cs="Times New Roman"/>
          <w:color w:val="000000"/>
          <w:sz w:val="24"/>
          <w:szCs w:val="24"/>
        </w:rPr>
      </w:pPr>
      <w:r>
        <w:rPr>
          <w:rFonts w:cs="Times New Roman"/>
          <w:color w:val="000000"/>
          <w:sz w:val="24"/>
          <w:szCs w:val="24"/>
        </w:rPr>
        <w:t xml:space="preserve">Medianamente Logrado  </w:t>
      </w:r>
    </w:p>
    <w:p w:rsidR="00311DDA" w:rsidRDefault="00594C91">
      <w:pPr>
        <w:pStyle w:val="Prrafodelista1"/>
        <w:numPr>
          <w:ilvl w:val="0"/>
          <w:numId w:val="4"/>
        </w:numPr>
        <w:autoSpaceDE w:val="0"/>
        <w:autoSpaceDN w:val="0"/>
        <w:adjustRightInd w:val="0"/>
        <w:spacing w:after="285" w:line="240" w:lineRule="auto"/>
        <w:jc w:val="both"/>
        <w:rPr>
          <w:rFonts w:cs="Times New Roman"/>
          <w:color w:val="000000"/>
          <w:sz w:val="24"/>
          <w:szCs w:val="24"/>
        </w:rPr>
      </w:pPr>
      <w:r>
        <w:rPr>
          <w:rFonts w:cs="Times New Roman"/>
          <w:color w:val="000000"/>
          <w:sz w:val="24"/>
          <w:szCs w:val="24"/>
        </w:rPr>
        <w:t xml:space="preserve">Por  Lograr </w:t>
      </w:r>
    </w:p>
    <w:p w:rsidR="00311DDA" w:rsidRPr="00475B8C" w:rsidRDefault="00594C91" w:rsidP="00475B8C">
      <w:pPr>
        <w:pStyle w:val="Prrafodelista1"/>
        <w:numPr>
          <w:ilvl w:val="0"/>
          <w:numId w:val="5"/>
        </w:numPr>
        <w:autoSpaceDE w:val="0"/>
        <w:autoSpaceDN w:val="0"/>
        <w:adjustRightInd w:val="0"/>
        <w:spacing w:after="285" w:line="240" w:lineRule="auto"/>
        <w:jc w:val="both"/>
        <w:rPr>
          <w:rFonts w:cs="Times New Roman"/>
          <w:color w:val="000000"/>
          <w:sz w:val="24"/>
          <w:szCs w:val="24"/>
        </w:rPr>
      </w:pPr>
      <w:r>
        <w:rPr>
          <w:rFonts w:cs="Times New Roman"/>
          <w:color w:val="000000"/>
          <w:sz w:val="24"/>
          <w:szCs w:val="24"/>
        </w:rPr>
        <w:t>No observado</w:t>
      </w:r>
    </w:p>
    <w:tbl>
      <w:tblPr>
        <w:tblpPr w:leftFromText="141" w:rightFromText="141" w:vertAnchor="text" w:horzAnchor="margin" w:tblpXSpec="center" w:tblpY="-39"/>
        <w:tblW w:w="5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2700"/>
        <w:gridCol w:w="600"/>
        <w:gridCol w:w="1800"/>
      </w:tblGrid>
      <w:tr w:rsidR="00311DDA">
        <w:tc>
          <w:tcPr>
            <w:tcW w:w="5808" w:type="dxa"/>
            <w:gridSpan w:val="4"/>
          </w:tcPr>
          <w:p w:rsidR="00311DDA" w:rsidRDefault="00594C91">
            <w:pPr>
              <w:spacing w:line="360" w:lineRule="auto"/>
              <w:jc w:val="center"/>
              <w:rPr>
                <w:rFonts w:ascii="Trebuchet MS" w:hAnsi="Trebuchet MS"/>
                <w:b/>
              </w:rPr>
            </w:pPr>
            <w:r>
              <w:rPr>
                <w:rFonts w:ascii="Trebuchet MS" w:hAnsi="Trebuchet MS"/>
                <w:b/>
              </w:rPr>
              <w:t>Conceptos de evaluación</w:t>
            </w:r>
          </w:p>
        </w:tc>
      </w:tr>
      <w:tr w:rsidR="00311DDA">
        <w:tc>
          <w:tcPr>
            <w:tcW w:w="708" w:type="dxa"/>
          </w:tcPr>
          <w:p w:rsidR="00311DDA" w:rsidRDefault="00594C91">
            <w:pPr>
              <w:spacing w:line="360" w:lineRule="auto"/>
              <w:rPr>
                <w:rFonts w:ascii="Trebuchet MS" w:hAnsi="Trebuchet MS"/>
                <w:b/>
              </w:rPr>
            </w:pPr>
            <w:r>
              <w:rPr>
                <w:rFonts w:ascii="Trebuchet MS" w:hAnsi="Trebuchet MS"/>
                <w:b/>
              </w:rPr>
              <w:t xml:space="preserve"> L</w:t>
            </w:r>
          </w:p>
        </w:tc>
        <w:tc>
          <w:tcPr>
            <w:tcW w:w="2700" w:type="dxa"/>
          </w:tcPr>
          <w:p w:rsidR="00311DDA" w:rsidRDefault="00594C91">
            <w:pPr>
              <w:spacing w:line="360" w:lineRule="auto"/>
              <w:rPr>
                <w:rFonts w:ascii="Trebuchet MS" w:hAnsi="Trebuchet MS"/>
              </w:rPr>
            </w:pPr>
            <w:r>
              <w:rPr>
                <w:rFonts w:ascii="Trebuchet MS" w:hAnsi="Trebuchet MS"/>
              </w:rPr>
              <w:t>Logrado</w:t>
            </w:r>
          </w:p>
        </w:tc>
        <w:tc>
          <w:tcPr>
            <w:tcW w:w="600" w:type="dxa"/>
          </w:tcPr>
          <w:p w:rsidR="00311DDA" w:rsidRDefault="00594C91">
            <w:pPr>
              <w:spacing w:line="360" w:lineRule="auto"/>
              <w:rPr>
                <w:rFonts w:ascii="Trebuchet MS" w:hAnsi="Trebuchet MS"/>
                <w:b/>
              </w:rPr>
            </w:pPr>
            <w:r>
              <w:rPr>
                <w:rFonts w:ascii="Trebuchet MS" w:hAnsi="Trebuchet MS"/>
                <w:b/>
              </w:rPr>
              <w:t>PL</w:t>
            </w:r>
          </w:p>
        </w:tc>
        <w:tc>
          <w:tcPr>
            <w:tcW w:w="1800" w:type="dxa"/>
          </w:tcPr>
          <w:p w:rsidR="00311DDA" w:rsidRDefault="00594C91">
            <w:pPr>
              <w:spacing w:line="360" w:lineRule="auto"/>
              <w:rPr>
                <w:rFonts w:ascii="Trebuchet MS" w:hAnsi="Trebuchet MS"/>
              </w:rPr>
            </w:pPr>
            <w:r>
              <w:rPr>
                <w:rFonts w:ascii="Trebuchet MS" w:hAnsi="Trebuchet MS"/>
              </w:rPr>
              <w:t>Por lograr</w:t>
            </w:r>
          </w:p>
        </w:tc>
      </w:tr>
      <w:tr w:rsidR="00311DDA">
        <w:tc>
          <w:tcPr>
            <w:tcW w:w="708" w:type="dxa"/>
          </w:tcPr>
          <w:p w:rsidR="00311DDA" w:rsidRDefault="00594C91">
            <w:pPr>
              <w:spacing w:line="360" w:lineRule="auto"/>
              <w:rPr>
                <w:rFonts w:ascii="Trebuchet MS" w:hAnsi="Trebuchet MS"/>
                <w:b/>
              </w:rPr>
            </w:pPr>
            <w:r>
              <w:rPr>
                <w:rFonts w:ascii="Trebuchet MS" w:hAnsi="Trebuchet MS"/>
                <w:b/>
              </w:rPr>
              <w:t>ML</w:t>
            </w:r>
          </w:p>
        </w:tc>
        <w:tc>
          <w:tcPr>
            <w:tcW w:w="2700" w:type="dxa"/>
          </w:tcPr>
          <w:p w:rsidR="00311DDA" w:rsidRDefault="00594C91">
            <w:pPr>
              <w:spacing w:line="360" w:lineRule="auto"/>
              <w:rPr>
                <w:rFonts w:ascii="Trebuchet MS" w:hAnsi="Trebuchet MS"/>
              </w:rPr>
            </w:pPr>
            <w:r>
              <w:rPr>
                <w:rFonts w:ascii="Trebuchet MS" w:hAnsi="Trebuchet MS"/>
              </w:rPr>
              <w:t>Medianamente logrado</w:t>
            </w:r>
          </w:p>
        </w:tc>
        <w:tc>
          <w:tcPr>
            <w:tcW w:w="600" w:type="dxa"/>
          </w:tcPr>
          <w:p w:rsidR="00311DDA" w:rsidRDefault="00594C91">
            <w:pPr>
              <w:spacing w:line="360" w:lineRule="auto"/>
              <w:rPr>
                <w:rFonts w:ascii="Trebuchet MS" w:hAnsi="Trebuchet MS"/>
                <w:b/>
              </w:rPr>
            </w:pPr>
            <w:r>
              <w:rPr>
                <w:rFonts w:ascii="Trebuchet MS" w:hAnsi="Trebuchet MS"/>
                <w:b/>
              </w:rPr>
              <w:t>NO</w:t>
            </w:r>
          </w:p>
        </w:tc>
        <w:tc>
          <w:tcPr>
            <w:tcW w:w="1800" w:type="dxa"/>
          </w:tcPr>
          <w:p w:rsidR="00311DDA" w:rsidRDefault="00594C91">
            <w:pPr>
              <w:spacing w:line="360" w:lineRule="auto"/>
              <w:rPr>
                <w:rFonts w:ascii="Trebuchet MS" w:hAnsi="Trebuchet MS"/>
              </w:rPr>
            </w:pPr>
            <w:r>
              <w:rPr>
                <w:rFonts w:ascii="Trebuchet MS" w:hAnsi="Trebuchet MS"/>
              </w:rPr>
              <w:t>No observado</w:t>
            </w:r>
          </w:p>
        </w:tc>
      </w:tr>
    </w:tbl>
    <w:p w:rsidR="00311DDA" w:rsidRDefault="00311DDA">
      <w:pPr>
        <w:autoSpaceDE w:val="0"/>
        <w:autoSpaceDN w:val="0"/>
        <w:adjustRightInd w:val="0"/>
        <w:spacing w:after="285" w:line="240" w:lineRule="auto"/>
        <w:jc w:val="both"/>
        <w:rPr>
          <w:rFonts w:cs="Times New Roman"/>
          <w:color w:val="FF0000"/>
          <w:sz w:val="24"/>
          <w:szCs w:val="24"/>
        </w:rPr>
      </w:pPr>
    </w:p>
    <w:p w:rsidR="00311DDA" w:rsidRDefault="00311DDA">
      <w:pPr>
        <w:autoSpaceDE w:val="0"/>
        <w:autoSpaceDN w:val="0"/>
        <w:adjustRightInd w:val="0"/>
        <w:spacing w:after="0" w:line="240" w:lineRule="auto"/>
        <w:jc w:val="both"/>
        <w:rPr>
          <w:rFonts w:cs="Times New Roman"/>
          <w:color w:val="FF0000"/>
          <w:sz w:val="24"/>
          <w:szCs w:val="24"/>
        </w:rPr>
      </w:pPr>
    </w:p>
    <w:p w:rsidR="00311DDA" w:rsidRDefault="00311DDA">
      <w:pPr>
        <w:autoSpaceDE w:val="0"/>
        <w:autoSpaceDN w:val="0"/>
        <w:adjustRightInd w:val="0"/>
        <w:spacing w:after="0" w:line="240" w:lineRule="auto"/>
        <w:jc w:val="both"/>
        <w:rPr>
          <w:rFonts w:cs="Times New Roman"/>
          <w:bCs/>
          <w:color w:val="000000"/>
          <w:sz w:val="24"/>
          <w:szCs w:val="24"/>
        </w:rPr>
      </w:pPr>
    </w:p>
    <w:p w:rsidR="00311DDA" w:rsidRDefault="00311DDA">
      <w:pPr>
        <w:autoSpaceDE w:val="0"/>
        <w:autoSpaceDN w:val="0"/>
        <w:adjustRightInd w:val="0"/>
        <w:spacing w:after="0" w:line="240" w:lineRule="auto"/>
        <w:jc w:val="both"/>
        <w:rPr>
          <w:rFonts w:cs="Times New Roman"/>
          <w:bCs/>
          <w:color w:val="000000"/>
          <w:sz w:val="24"/>
          <w:szCs w:val="24"/>
        </w:rPr>
      </w:pPr>
    </w:p>
    <w:p w:rsidR="00311DDA" w:rsidRDefault="00311DDA">
      <w:pPr>
        <w:autoSpaceDE w:val="0"/>
        <w:autoSpaceDN w:val="0"/>
        <w:adjustRightInd w:val="0"/>
        <w:spacing w:after="0" w:line="240" w:lineRule="auto"/>
        <w:jc w:val="both"/>
        <w:rPr>
          <w:rFonts w:cs="Times New Roman"/>
          <w:bCs/>
          <w:color w:val="000000"/>
          <w:sz w:val="24"/>
          <w:szCs w:val="24"/>
        </w:rPr>
      </w:pPr>
    </w:p>
    <w:p w:rsidR="00311DDA" w:rsidRDefault="00311DDA">
      <w:pPr>
        <w:autoSpaceDE w:val="0"/>
        <w:autoSpaceDN w:val="0"/>
        <w:adjustRightInd w:val="0"/>
        <w:spacing w:after="0" w:line="240" w:lineRule="auto"/>
        <w:jc w:val="both"/>
        <w:rPr>
          <w:rFonts w:cs="Times New Roman"/>
          <w:bCs/>
          <w:color w:val="000000"/>
          <w:sz w:val="24"/>
          <w:szCs w:val="24"/>
        </w:rPr>
      </w:pPr>
    </w:p>
    <w:p w:rsidR="00311DDA" w:rsidRDefault="00594C91">
      <w:pPr>
        <w:autoSpaceDE w:val="0"/>
        <w:autoSpaceDN w:val="0"/>
        <w:adjustRightInd w:val="0"/>
        <w:spacing w:after="0" w:line="240" w:lineRule="auto"/>
        <w:jc w:val="both"/>
        <w:rPr>
          <w:rFonts w:cs="Times New Roman"/>
          <w:bCs/>
          <w:color w:val="000000"/>
          <w:sz w:val="24"/>
          <w:szCs w:val="24"/>
        </w:rPr>
      </w:pPr>
      <w:r>
        <w:rPr>
          <w:rFonts w:cs="Times New Roman"/>
          <w:bCs/>
          <w:color w:val="000000"/>
          <w:sz w:val="24"/>
          <w:szCs w:val="24"/>
        </w:rPr>
        <w:t xml:space="preserve">Artículo N° 3 </w:t>
      </w:r>
    </w:p>
    <w:p w:rsidR="00311DDA" w:rsidRDefault="00594C91">
      <w:pPr>
        <w:jc w:val="both"/>
        <w:rPr>
          <w:rFonts w:cs="Times New Roman"/>
          <w:color w:val="000000"/>
          <w:sz w:val="32"/>
          <w:szCs w:val="32"/>
        </w:rPr>
      </w:pPr>
      <w:r>
        <w:rPr>
          <w:rFonts w:cs="Times New Roman"/>
          <w:color w:val="000000"/>
          <w:sz w:val="24"/>
          <w:szCs w:val="24"/>
        </w:rPr>
        <w:t xml:space="preserve">Al finalizar cada semestre se entregará un Informe escrito a los padres y apoderados, en reunión de apoderados, cuya asistencia tendrá carácter obligatorio. </w:t>
      </w:r>
      <w:bookmarkStart w:id="0" w:name="_GoBack"/>
      <w:bookmarkEnd w:id="0"/>
    </w:p>
    <w:sectPr w:rsidR="00311DDA">
      <w:pgSz w:w="12240" w:h="15840"/>
      <w:pgMar w:top="1440" w:right="1080" w:bottom="1440" w:left="1080"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D35BC7"/>
    <w:multiLevelType w:val="multilevel"/>
    <w:tmpl w:val="3BD35BC7"/>
    <w:lvl w:ilvl="0">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429D4689"/>
    <w:multiLevelType w:val="multilevel"/>
    <w:tmpl w:val="429D4689"/>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588D6C11"/>
    <w:multiLevelType w:val="multilevel"/>
    <w:tmpl w:val="588D6C1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5E441087"/>
    <w:multiLevelType w:val="multilevel"/>
    <w:tmpl w:val="5E441087"/>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nsid w:val="7BDE40A1"/>
    <w:multiLevelType w:val="multilevel"/>
    <w:tmpl w:val="7BDE40A1"/>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noPunctuationKerning/>
  <w:characterSpacingControl w:val="doNotCompres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155"/>
    <w:rsid w:val="000018C3"/>
    <w:rsid w:val="000060BE"/>
    <w:rsid w:val="00010632"/>
    <w:rsid w:val="00011E9F"/>
    <w:rsid w:val="0001288E"/>
    <w:rsid w:val="00024155"/>
    <w:rsid w:val="00031CC4"/>
    <w:rsid w:val="00031E1C"/>
    <w:rsid w:val="0003420B"/>
    <w:rsid w:val="00036D3E"/>
    <w:rsid w:val="00045F94"/>
    <w:rsid w:val="0006261D"/>
    <w:rsid w:val="00064455"/>
    <w:rsid w:val="00075C1F"/>
    <w:rsid w:val="000B6618"/>
    <w:rsid w:val="000C4D3E"/>
    <w:rsid w:val="000C6733"/>
    <w:rsid w:val="000D17CF"/>
    <w:rsid w:val="000D4209"/>
    <w:rsid w:val="000F69A5"/>
    <w:rsid w:val="00100166"/>
    <w:rsid w:val="001009FB"/>
    <w:rsid w:val="00101620"/>
    <w:rsid w:val="00103274"/>
    <w:rsid w:val="001033A8"/>
    <w:rsid w:val="001377BE"/>
    <w:rsid w:val="00140F77"/>
    <w:rsid w:val="00166510"/>
    <w:rsid w:val="00176CA4"/>
    <w:rsid w:val="00184983"/>
    <w:rsid w:val="001946F4"/>
    <w:rsid w:val="0019691C"/>
    <w:rsid w:val="001A53FC"/>
    <w:rsid w:val="001B4954"/>
    <w:rsid w:val="001C47A2"/>
    <w:rsid w:val="001C4BCB"/>
    <w:rsid w:val="001E3CDF"/>
    <w:rsid w:val="001E6336"/>
    <w:rsid w:val="001F208F"/>
    <w:rsid w:val="0020045C"/>
    <w:rsid w:val="00203158"/>
    <w:rsid w:val="002261C4"/>
    <w:rsid w:val="00233832"/>
    <w:rsid w:val="00235E69"/>
    <w:rsid w:val="00240E9E"/>
    <w:rsid w:val="002505DE"/>
    <w:rsid w:val="00275547"/>
    <w:rsid w:val="002776E6"/>
    <w:rsid w:val="00281C86"/>
    <w:rsid w:val="00281EF3"/>
    <w:rsid w:val="002852C2"/>
    <w:rsid w:val="00285EDC"/>
    <w:rsid w:val="00294BC8"/>
    <w:rsid w:val="00295029"/>
    <w:rsid w:val="002B294A"/>
    <w:rsid w:val="002B6A4E"/>
    <w:rsid w:val="002C18CC"/>
    <w:rsid w:val="002C6A8F"/>
    <w:rsid w:val="002D3E43"/>
    <w:rsid w:val="002D4428"/>
    <w:rsid w:val="002E0317"/>
    <w:rsid w:val="002F46C3"/>
    <w:rsid w:val="00302A93"/>
    <w:rsid w:val="003074F1"/>
    <w:rsid w:val="00310A4E"/>
    <w:rsid w:val="00311DDA"/>
    <w:rsid w:val="00326F97"/>
    <w:rsid w:val="003439B1"/>
    <w:rsid w:val="0035154D"/>
    <w:rsid w:val="00353424"/>
    <w:rsid w:val="00355ECB"/>
    <w:rsid w:val="003653CB"/>
    <w:rsid w:val="003737CA"/>
    <w:rsid w:val="00373E83"/>
    <w:rsid w:val="00391B07"/>
    <w:rsid w:val="00397888"/>
    <w:rsid w:val="003A7721"/>
    <w:rsid w:val="003D1714"/>
    <w:rsid w:val="003D3F06"/>
    <w:rsid w:val="003E6F57"/>
    <w:rsid w:val="003F78D3"/>
    <w:rsid w:val="00404BEC"/>
    <w:rsid w:val="00410C90"/>
    <w:rsid w:val="00412FA7"/>
    <w:rsid w:val="00417DDC"/>
    <w:rsid w:val="004524BB"/>
    <w:rsid w:val="00460ABF"/>
    <w:rsid w:val="00473A51"/>
    <w:rsid w:val="00475B8C"/>
    <w:rsid w:val="0048475A"/>
    <w:rsid w:val="004866D7"/>
    <w:rsid w:val="004B34F0"/>
    <w:rsid w:val="004B7854"/>
    <w:rsid w:val="004C7C7F"/>
    <w:rsid w:val="004D45AF"/>
    <w:rsid w:val="004D651B"/>
    <w:rsid w:val="004E061F"/>
    <w:rsid w:val="004E7E92"/>
    <w:rsid w:val="004F2246"/>
    <w:rsid w:val="004F7C28"/>
    <w:rsid w:val="005000E2"/>
    <w:rsid w:val="005008F0"/>
    <w:rsid w:val="00505CD7"/>
    <w:rsid w:val="00514694"/>
    <w:rsid w:val="00515283"/>
    <w:rsid w:val="005228AB"/>
    <w:rsid w:val="00534EBA"/>
    <w:rsid w:val="00536CF0"/>
    <w:rsid w:val="00553D8E"/>
    <w:rsid w:val="0057257B"/>
    <w:rsid w:val="00583473"/>
    <w:rsid w:val="005910B4"/>
    <w:rsid w:val="005918E8"/>
    <w:rsid w:val="00594C91"/>
    <w:rsid w:val="005952E5"/>
    <w:rsid w:val="00595E8F"/>
    <w:rsid w:val="005A1EF5"/>
    <w:rsid w:val="005A3D1E"/>
    <w:rsid w:val="005C039C"/>
    <w:rsid w:val="005C19EF"/>
    <w:rsid w:val="005D25E3"/>
    <w:rsid w:val="005E17C4"/>
    <w:rsid w:val="005F46B0"/>
    <w:rsid w:val="00620831"/>
    <w:rsid w:val="006249E1"/>
    <w:rsid w:val="00645F64"/>
    <w:rsid w:val="00651C60"/>
    <w:rsid w:val="00653852"/>
    <w:rsid w:val="0066397C"/>
    <w:rsid w:val="0066687C"/>
    <w:rsid w:val="00674242"/>
    <w:rsid w:val="006815D3"/>
    <w:rsid w:val="006B312F"/>
    <w:rsid w:val="006B428B"/>
    <w:rsid w:val="006B7E47"/>
    <w:rsid w:val="006C2522"/>
    <w:rsid w:val="006C75B2"/>
    <w:rsid w:val="006C7851"/>
    <w:rsid w:val="006D0046"/>
    <w:rsid w:val="006E3F9F"/>
    <w:rsid w:val="006F5449"/>
    <w:rsid w:val="00712E85"/>
    <w:rsid w:val="00735CC6"/>
    <w:rsid w:val="00736BAC"/>
    <w:rsid w:val="00753137"/>
    <w:rsid w:val="00762407"/>
    <w:rsid w:val="007746DC"/>
    <w:rsid w:val="0079220F"/>
    <w:rsid w:val="00793B06"/>
    <w:rsid w:val="007A1220"/>
    <w:rsid w:val="007A46B3"/>
    <w:rsid w:val="007F1C15"/>
    <w:rsid w:val="00801118"/>
    <w:rsid w:val="00821F10"/>
    <w:rsid w:val="00826FBA"/>
    <w:rsid w:val="008328AF"/>
    <w:rsid w:val="00832E76"/>
    <w:rsid w:val="0083551D"/>
    <w:rsid w:val="00840146"/>
    <w:rsid w:val="008406E1"/>
    <w:rsid w:val="00840D31"/>
    <w:rsid w:val="0085380F"/>
    <w:rsid w:val="008538AE"/>
    <w:rsid w:val="00862778"/>
    <w:rsid w:val="008632FC"/>
    <w:rsid w:val="0087441A"/>
    <w:rsid w:val="008823C9"/>
    <w:rsid w:val="00885A90"/>
    <w:rsid w:val="00897581"/>
    <w:rsid w:val="008A06B9"/>
    <w:rsid w:val="008A2EB1"/>
    <w:rsid w:val="008A45BB"/>
    <w:rsid w:val="008A6BF9"/>
    <w:rsid w:val="008B0748"/>
    <w:rsid w:val="008B545C"/>
    <w:rsid w:val="008B54BB"/>
    <w:rsid w:val="008B7346"/>
    <w:rsid w:val="008C4891"/>
    <w:rsid w:val="008F449C"/>
    <w:rsid w:val="00922328"/>
    <w:rsid w:val="009264B2"/>
    <w:rsid w:val="00927191"/>
    <w:rsid w:val="00941A4C"/>
    <w:rsid w:val="009502B7"/>
    <w:rsid w:val="009555D3"/>
    <w:rsid w:val="00961682"/>
    <w:rsid w:val="0096401C"/>
    <w:rsid w:val="0097488A"/>
    <w:rsid w:val="00980D81"/>
    <w:rsid w:val="009B23CB"/>
    <w:rsid w:val="009D67CB"/>
    <w:rsid w:val="009D73B3"/>
    <w:rsid w:val="009E649A"/>
    <w:rsid w:val="00A371FA"/>
    <w:rsid w:val="00A54061"/>
    <w:rsid w:val="00A6708C"/>
    <w:rsid w:val="00A70911"/>
    <w:rsid w:val="00A90E89"/>
    <w:rsid w:val="00A94A11"/>
    <w:rsid w:val="00AA212F"/>
    <w:rsid w:val="00AA5F4D"/>
    <w:rsid w:val="00AC0CB7"/>
    <w:rsid w:val="00AC4A53"/>
    <w:rsid w:val="00AC6652"/>
    <w:rsid w:val="00AC6771"/>
    <w:rsid w:val="00AC7D2E"/>
    <w:rsid w:val="00AD4D34"/>
    <w:rsid w:val="00AD6087"/>
    <w:rsid w:val="00AF0A46"/>
    <w:rsid w:val="00AF5248"/>
    <w:rsid w:val="00B016B0"/>
    <w:rsid w:val="00B05C00"/>
    <w:rsid w:val="00B062B5"/>
    <w:rsid w:val="00B07EB6"/>
    <w:rsid w:val="00B20C80"/>
    <w:rsid w:val="00B22E0C"/>
    <w:rsid w:val="00B317E4"/>
    <w:rsid w:val="00B409C5"/>
    <w:rsid w:val="00B46126"/>
    <w:rsid w:val="00B55EA4"/>
    <w:rsid w:val="00B67BB2"/>
    <w:rsid w:val="00B728FD"/>
    <w:rsid w:val="00B75A59"/>
    <w:rsid w:val="00B76AA3"/>
    <w:rsid w:val="00B8112F"/>
    <w:rsid w:val="00B92159"/>
    <w:rsid w:val="00B9651F"/>
    <w:rsid w:val="00BA1F1B"/>
    <w:rsid w:val="00BA3B81"/>
    <w:rsid w:val="00BA40EC"/>
    <w:rsid w:val="00BA669C"/>
    <w:rsid w:val="00BA7CAA"/>
    <w:rsid w:val="00BB240F"/>
    <w:rsid w:val="00BC4215"/>
    <w:rsid w:val="00BD1CBC"/>
    <w:rsid w:val="00BD7DEC"/>
    <w:rsid w:val="00BE1486"/>
    <w:rsid w:val="00BF517B"/>
    <w:rsid w:val="00C0081A"/>
    <w:rsid w:val="00C0332A"/>
    <w:rsid w:val="00C0670B"/>
    <w:rsid w:val="00C12B58"/>
    <w:rsid w:val="00C17314"/>
    <w:rsid w:val="00C17C4A"/>
    <w:rsid w:val="00C25624"/>
    <w:rsid w:val="00C47639"/>
    <w:rsid w:val="00C53D68"/>
    <w:rsid w:val="00C61E77"/>
    <w:rsid w:val="00C62959"/>
    <w:rsid w:val="00C74688"/>
    <w:rsid w:val="00C75B07"/>
    <w:rsid w:val="00C762EB"/>
    <w:rsid w:val="00C80DC5"/>
    <w:rsid w:val="00C942BF"/>
    <w:rsid w:val="00C95046"/>
    <w:rsid w:val="00CA2924"/>
    <w:rsid w:val="00CB1010"/>
    <w:rsid w:val="00CB16D0"/>
    <w:rsid w:val="00CB50F4"/>
    <w:rsid w:val="00CB7256"/>
    <w:rsid w:val="00CC0152"/>
    <w:rsid w:val="00CC2ACE"/>
    <w:rsid w:val="00CE7A5C"/>
    <w:rsid w:val="00D04772"/>
    <w:rsid w:val="00D100F4"/>
    <w:rsid w:val="00D17DF5"/>
    <w:rsid w:val="00D37D1B"/>
    <w:rsid w:val="00D5034C"/>
    <w:rsid w:val="00D67432"/>
    <w:rsid w:val="00D72AF1"/>
    <w:rsid w:val="00D9347F"/>
    <w:rsid w:val="00DA4E84"/>
    <w:rsid w:val="00DF56C1"/>
    <w:rsid w:val="00DF7EA6"/>
    <w:rsid w:val="00E04BFC"/>
    <w:rsid w:val="00E0738C"/>
    <w:rsid w:val="00E17C99"/>
    <w:rsid w:val="00E23591"/>
    <w:rsid w:val="00E23A9F"/>
    <w:rsid w:val="00E27BE4"/>
    <w:rsid w:val="00E31CFA"/>
    <w:rsid w:val="00E31E69"/>
    <w:rsid w:val="00E36DCC"/>
    <w:rsid w:val="00E51ED1"/>
    <w:rsid w:val="00E523BA"/>
    <w:rsid w:val="00E73F51"/>
    <w:rsid w:val="00E76524"/>
    <w:rsid w:val="00E76ADF"/>
    <w:rsid w:val="00E76D89"/>
    <w:rsid w:val="00E8082E"/>
    <w:rsid w:val="00E8096B"/>
    <w:rsid w:val="00E87637"/>
    <w:rsid w:val="00E903FB"/>
    <w:rsid w:val="00EB04F3"/>
    <w:rsid w:val="00EB12BF"/>
    <w:rsid w:val="00EB2F32"/>
    <w:rsid w:val="00EC6400"/>
    <w:rsid w:val="00EC793D"/>
    <w:rsid w:val="00ED6BFB"/>
    <w:rsid w:val="00ED7A9D"/>
    <w:rsid w:val="00EE0576"/>
    <w:rsid w:val="00EE1913"/>
    <w:rsid w:val="00EE2B9D"/>
    <w:rsid w:val="00EF5B7B"/>
    <w:rsid w:val="00F04B91"/>
    <w:rsid w:val="00F207FA"/>
    <w:rsid w:val="00F318E8"/>
    <w:rsid w:val="00F41A2F"/>
    <w:rsid w:val="00F46E9B"/>
    <w:rsid w:val="00F64F68"/>
    <w:rsid w:val="00F67713"/>
    <w:rsid w:val="00F67FCF"/>
    <w:rsid w:val="00F70B74"/>
    <w:rsid w:val="00F7476F"/>
    <w:rsid w:val="00F800FB"/>
    <w:rsid w:val="00F84F8E"/>
    <w:rsid w:val="00F91675"/>
    <w:rsid w:val="00FA3933"/>
    <w:rsid w:val="00FA6968"/>
    <w:rsid w:val="00FB57F1"/>
    <w:rsid w:val="00FC770E"/>
    <w:rsid w:val="00FD7E3C"/>
    <w:rsid w:val="00FE24BB"/>
    <w:rsid w:val="00FE538B"/>
    <w:rsid w:val="00FF064D"/>
    <w:rsid w:val="00FF5983"/>
    <w:rsid w:val="00FF7D0F"/>
    <w:rsid w:val="016B3978"/>
    <w:rsid w:val="055C5B8C"/>
    <w:rsid w:val="058A0877"/>
    <w:rsid w:val="06B643EE"/>
    <w:rsid w:val="0A6428C3"/>
    <w:rsid w:val="0AA715BC"/>
    <w:rsid w:val="0D5D6735"/>
    <w:rsid w:val="0F464E39"/>
    <w:rsid w:val="197B3648"/>
    <w:rsid w:val="1B6A4A2B"/>
    <w:rsid w:val="1C867B68"/>
    <w:rsid w:val="26A86821"/>
    <w:rsid w:val="28E41C00"/>
    <w:rsid w:val="2B5D6222"/>
    <w:rsid w:val="34C565E4"/>
    <w:rsid w:val="354C6C3F"/>
    <w:rsid w:val="36B25B3D"/>
    <w:rsid w:val="3B29068F"/>
    <w:rsid w:val="3F463C9A"/>
    <w:rsid w:val="4E0D61CB"/>
    <w:rsid w:val="50B8201B"/>
    <w:rsid w:val="5487254F"/>
    <w:rsid w:val="54D24737"/>
    <w:rsid w:val="557A7A21"/>
    <w:rsid w:val="570651BD"/>
    <w:rsid w:val="585E506E"/>
    <w:rsid w:val="58DA58C9"/>
    <w:rsid w:val="5AC62C57"/>
    <w:rsid w:val="5BE54E57"/>
    <w:rsid w:val="5C175EDF"/>
    <w:rsid w:val="608F76EE"/>
    <w:rsid w:val="60A22A67"/>
    <w:rsid w:val="61F30607"/>
    <w:rsid w:val="642A6FF5"/>
    <w:rsid w:val="66624A4C"/>
    <w:rsid w:val="678E76C3"/>
    <w:rsid w:val="6ECB60A0"/>
    <w:rsid w:val="6FD4381E"/>
    <w:rsid w:val="70542726"/>
    <w:rsid w:val="73B67833"/>
    <w:rsid w:val="73FB761E"/>
    <w:rsid w:val="75C70F60"/>
    <w:rsid w:val="79087F62"/>
  </w:rsids>
  <m:mathPr>
    <m:mathFont m:val="Cambria Math"/>
    <m:brkBin m:val="before"/>
    <m:brkBinSub m:val="--"/>
    <m:smallFrac m:val="0"/>
    <m:dispDef/>
    <m:lMargin m:val="0"/>
    <m:rMargin m:val="0"/>
    <m:defJc m:val="centerGroup"/>
    <m:wrapIndent m:val="1440"/>
    <m:intLim m:val="subSup"/>
    <m:naryLim m:val="undOvr"/>
  </m:mathPr>
  <w:themeFontLang w:val="es-CL"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s-CL" w:eastAsia="es-C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uiPriority="59"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Theme="minorHAnsi" w:eastAsiaTheme="minorEastAsia" w:hAnsiTheme="minorHAnsi" w:cstheme="min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unhideWhenUsed/>
    <w:qFormat/>
    <w:pPr>
      <w:spacing w:after="0" w:line="240" w:lineRule="auto"/>
    </w:pPr>
    <w:rPr>
      <w:rFonts w:ascii="Tahoma" w:hAnsi="Tahoma" w:cs="Tahoma"/>
      <w:sz w:val="16"/>
      <w:szCs w:val="16"/>
    </w:rPr>
  </w:style>
  <w:style w:type="table" w:styleId="Tablaconcuadrcula">
    <w:name w:val="Table Grid"/>
    <w:basedOn w:val="Tablanormal"/>
    <w:uiPriority w:val="59"/>
    <w:qFormat/>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pPr>
      <w:autoSpaceDE w:val="0"/>
      <w:autoSpaceDN w:val="0"/>
      <w:adjustRightInd w:val="0"/>
      <w:spacing w:after="0" w:line="240" w:lineRule="auto"/>
    </w:pPr>
    <w:rPr>
      <w:rFonts w:eastAsiaTheme="minorEastAsia"/>
      <w:color w:val="000000"/>
      <w:sz w:val="24"/>
      <w:szCs w:val="24"/>
    </w:rPr>
  </w:style>
  <w:style w:type="paragraph" w:customStyle="1" w:styleId="Prrafodelista1">
    <w:name w:val="Párrafo de lista1"/>
    <w:basedOn w:val="Normal"/>
    <w:uiPriority w:val="34"/>
    <w:qFormat/>
    <w:pPr>
      <w:ind w:left="720"/>
      <w:contextualSpacing/>
    </w:pPr>
  </w:style>
  <w:style w:type="character" w:customStyle="1" w:styleId="TextodegloboCar">
    <w:name w:val="Texto de globo Car"/>
    <w:basedOn w:val="Fuentedeprrafopredeter"/>
    <w:link w:val="Textodeglobo"/>
    <w:uiPriority w:val="99"/>
    <w:semiHidden/>
    <w:qFormat/>
    <w:rPr>
      <w:rFonts w:ascii="Tahoma" w:hAnsi="Tahoma" w:cs="Tahoma"/>
      <w:sz w:val="16"/>
      <w:szCs w:val="16"/>
    </w:rPr>
  </w:style>
  <w:style w:type="paragraph" w:customStyle="1" w:styleId="Sinespaciado1">
    <w:name w:val="Sin espaciado1"/>
    <w:link w:val="SinespaciadoCar"/>
    <w:uiPriority w:val="1"/>
    <w:qFormat/>
    <w:pPr>
      <w:spacing w:after="0" w:line="240" w:lineRule="auto"/>
    </w:pPr>
    <w:rPr>
      <w:rFonts w:asciiTheme="minorHAnsi" w:eastAsiaTheme="minorEastAsia" w:hAnsiTheme="minorHAnsi" w:cstheme="minorBidi"/>
      <w:sz w:val="22"/>
      <w:szCs w:val="22"/>
    </w:rPr>
  </w:style>
  <w:style w:type="character" w:customStyle="1" w:styleId="SinespaciadoCar">
    <w:name w:val="Sin espaciado Car"/>
    <w:basedOn w:val="Fuentedeprrafopredeter"/>
    <w:link w:val="Sinespaciado1"/>
    <w:uiPriority w:val="1"/>
    <w:qFormat/>
  </w:style>
  <w:style w:type="table" w:customStyle="1" w:styleId="Tablaconcuadrcula1">
    <w:name w:val="Tabla con cuadrícula1"/>
    <w:basedOn w:val="Tablanormal"/>
    <w:qFormat/>
    <w:pPr>
      <w:spacing w:after="0" w:line="240" w:lineRule="auto"/>
    </w:pPr>
    <w:rPr>
      <w:rFonts w:eastAsia="Calibri"/>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s-CL" w:eastAsia="es-C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uiPriority="59"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Theme="minorHAnsi" w:eastAsiaTheme="minorEastAsia" w:hAnsiTheme="minorHAnsi" w:cstheme="min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unhideWhenUsed/>
    <w:qFormat/>
    <w:pPr>
      <w:spacing w:after="0" w:line="240" w:lineRule="auto"/>
    </w:pPr>
    <w:rPr>
      <w:rFonts w:ascii="Tahoma" w:hAnsi="Tahoma" w:cs="Tahoma"/>
      <w:sz w:val="16"/>
      <w:szCs w:val="16"/>
    </w:rPr>
  </w:style>
  <w:style w:type="table" w:styleId="Tablaconcuadrcula">
    <w:name w:val="Table Grid"/>
    <w:basedOn w:val="Tablanormal"/>
    <w:uiPriority w:val="59"/>
    <w:qFormat/>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pPr>
      <w:autoSpaceDE w:val="0"/>
      <w:autoSpaceDN w:val="0"/>
      <w:adjustRightInd w:val="0"/>
      <w:spacing w:after="0" w:line="240" w:lineRule="auto"/>
    </w:pPr>
    <w:rPr>
      <w:rFonts w:eastAsiaTheme="minorEastAsia"/>
      <w:color w:val="000000"/>
      <w:sz w:val="24"/>
      <w:szCs w:val="24"/>
    </w:rPr>
  </w:style>
  <w:style w:type="paragraph" w:customStyle="1" w:styleId="Prrafodelista1">
    <w:name w:val="Párrafo de lista1"/>
    <w:basedOn w:val="Normal"/>
    <w:uiPriority w:val="34"/>
    <w:qFormat/>
    <w:pPr>
      <w:ind w:left="720"/>
      <w:contextualSpacing/>
    </w:pPr>
  </w:style>
  <w:style w:type="character" w:customStyle="1" w:styleId="TextodegloboCar">
    <w:name w:val="Texto de globo Car"/>
    <w:basedOn w:val="Fuentedeprrafopredeter"/>
    <w:link w:val="Textodeglobo"/>
    <w:uiPriority w:val="99"/>
    <w:semiHidden/>
    <w:qFormat/>
    <w:rPr>
      <w:rFonts w:ascii="Tahoma" w:hAnsi="Tahoma" w:cs="Tahoma"/>
      <w:sz w:val="16"/>
      <w:szCs w:val="16"/>
    </w:rPr>
  </w:style>
  <w:style w:type="paragraph" w:customStyle="1" w:styleId="Sinespaciado1">
    <w:name w:val="Sin espaciado1"/>
    <w:link w:val="SinespaciadoCar"/>
    <w:uiPriority w:val="1"/>
    <w:qFormat/>
    <w:pPr>
      <w:spacing w:after="0" w:line="240" w:lineRule="auto"/>
    </w:pPr>
    <w:rPr>
      <w:rFonts w:asciiTheme="minorHAnsi" w:eastAsiaTheme="minorEastAsia" w:hAnsiTheme="minorHAnsi" w:cstheme="minorBidi"/>
      <w:sz w:val="22"/>
      <w:szCs w:val="22"/>
    </w:rPr>
  </w:style>
  <w:style w:type="character" w:customStyle="1" w:styleId="SinespaciadoCar">
    <w:name w:val="Sin espaciado Car"/>
    <w:basedOn w:val="Fuentedeprrafopredeter"/>
    <w:link w:val="Sinespaciado1"/>
    <w:uiPriority w:val="1"/>
    <w:qFormat/>
  </w:style>
  <w:style w:type="table" w:customStyle="1" w:styleId="Tablaconcuadrcula1">
    <w:name w:val="Tabla con cuadrícula1"/>
    <w:basedOn w:val="Tablanormal"/>
    <w:qFormat/>
    <w:pPr>
      <w:spacing w:after="0" w:line="240" w:lineRule="auto"/>
    </w:pPr>
    <w:rPr>
      <w:rFonts w:eastAsia="Calibri"/>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0.emf"/><Relationship Id="rId4" Type="http://schemas.openxmlformats.org/officeDocument/2006/relationships/numbering" Target="numbering.xml"/><Relationship Id="rId9"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2017</PublishDate>
  <Abstract/>
  <CompanyAddress/>
  <CompanyPhone/>
  <CompanyFax/>
  <CompanyEmail/>
</CoverPageProperti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9756CC06-4813-4425-8796-CBBC88253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4745</Words>
  <Characters>26099</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REGLAMENTO DE EVALUACIÓN Y PROMOCIÓN ESCOLAR</vt:lpstr>
    </vt:vector>
  </TitlesOfParts>
  <Company>Hewlett-Packard Company</Company>
  <LinksUpToDate>false</LinksUpToDate>
  <CharactersWithSpaces>30783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REGLAMENTO DE EVALUACIÓN Y PROMOCIÓN ESCOLAR</dc:title>
  <dc:creator>sala1</dc:creator>
  <cp:lastModifiedBy>JEFA UTP</cp:lastModifiedBy>
  <cp:revision>2</cp:revision>
  <cp:lastPrinted>2016-12-14T11:43:00Z</cp:lastPrinted>
  <dcterms:created xsi:type="dcterms:W3CDTF">2019-05-30T17:51:00Z</dcterms:created>
  <dcterms:modified xsi:type="dcterms:W3CDTF">2019-05-30T17:51:00Z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1033-10.2.0.5965</vt:lpwstr>
  </property>
</Properties>
</file>