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E7" w:rsidRPr="00C91DA4" w:rsidRDefault="00AF2CE7" w:rsidP="00AF2CE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 xml:space="preserve">                             VIVIR CON FUERZA Y ALEGRÍA…</w:t>
      </w:r>
    </w:p>
    <w:p w:rsidR="00C91DA4" w:rsidRDefault="00C91DA4" w:rsidP="00C91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Pr="00C91DA4" w:rsidRDefault="00C91DA4" w:rsidP="00C91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  <w:r w:rsidRPr="00C91DA4">
        <w:rPr>
          <w:rFonts w:ascii="Arial" w:eastAsia="Times New Roman" w:hAnsi="Arial" w:cs="Arial"/>
          <w:noProof/>
          <w:color w:val="336699"/>
          <w:sz w:val="19"/>
          <w:szCs w:val="19"/>
          <w:lang w:eastAsia="es-CL"/>
        </w:rPr>
        <w:drawing>
          <wp:anchor distT="0" distB="0" distL="114300" distR="114300" simplePos="0" relativeHeight="251658240" behindDoc="1" locked="0" layoutInCell="1" allowOverlap="1" wp14:anchorId="14B6314A" wp14:editId="2C8DA6B8">
            <wp:simplePos x="0" y="0"/>
            <wp:positionH relativeFrom="column">
              <wp:posOffset>481965</wp:posOffset>
            </wp:positionH>
            <wp:positionV relativeFrom="paragraph">
              <wp:posOffset>95885</wp:posOffset>
            </wp:positionV>
            <wp:extent cx="432435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505" y="21427"/>
                <wp:lineTo x="21505" y="0"/>
                <wp:lineTo x="0" y="0"/>
              </wp:wrapPolygon>
            </wp:wrapThrough>
            <wp:docPr id="1" name="Imagen 1" descr="https://ined21.com/wp-content/uploads/AMISTAD-03-INED2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d21.com/wp-content/uploads/AMISTAD-03-INED2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C91DA4" w:rsidRDefault="00C91DA4" w:rsidP="00C91DA4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33333"/>
          <w:sz w:val="19"/>
          <w:szCs w:val="19"/>
          <w:lang w:eastAsia="es-CL"/>
        </w:rPr>
      </w:pPr>
    </w:p>
    <w:p w:rsidR="003A12BE" w:rsidRDefault="00C91DA4" w:rsidP="00AF2CE7">
      <w:pPr>
        <w:shd w:val="clear" w:color="auto" w:fill="FFFFFF"/>
        <w:spacing w:after="0" w:line="240" w:lineRule="auto"/>
        <w:ind w:left="1416"/>
      </w:pP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Quiero vivir con fuerza y alegría;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estrujar mi vida y llegar hasta el fondo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y, la verdad, Señor, no sé lo que es vivir a veces;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 busco caminos, aunque no he encontrado el sendero cierto.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 y buscar mi libertad en lo que hago;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sentir y probar hasta lo más profundo lo que es la vida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tocar, palpar, hacer mío todo lo que encuentre en mi camino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quiero, Señor, dar sentido a esta única vida que tengo.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cosas, Señor, que no vale la pena volver de nuevo a ellas;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cosas que al tocarlas se marchitan entre las manos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sabores que son agradables sólo por un momento;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colores que atraen y ciegan como la luz a la mariposa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experiencias que al final te quedas solamente con la cáscara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hay momentos fuertes que te dejan vacío, desilusionado y roto.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Yo sé, Señor, que hay cosas que me llevan a perder el rumbo;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 xml:space="preserve">yo sé que cuando vivo mi 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t xml:space="preserve">egoísmo con rabia y desenfreno, </w:t>
      </w:r>
      <w:bookmarkStart w:id="0" w:name="_GoBack"/>
      <w:bookmarkEnd w:id="0"/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me desoriento;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yo sé que cuando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t xml:space="preserve"> vive mi orgullo y prepotencia, 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quiero ser yo el que guíe a la estrella;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yo sé que cuando busco sat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t xml:space="preserve">isfacer mi instinto en el otro, 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me escondo en él;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 xml:space="preserve">yo sé que cuando me 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t xml:space="preserve">entrego a la evasión del juego, 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me estoy perdiendo;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yo sé que cuando huyo en alas de la velocidad, me estoy perdiendo;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yo sé que cuand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o vivo de cosas, de objetos...</w:t>
      </w:r>
      <w:r w:rsidR="00AF2CE7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¡</w:t>
      </w:r>
      <w:r w:rsidR="00AF2CE7"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>Me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t xml:space="preserve"> pierdo en un laberinto sin salida!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verdad el camino para mis pasos.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del amor limpio la norma de mi conducta.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libertad espacio para mi búsqueda.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del servicio la constante de mi vida.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reconciliación un camino de paz.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Belleza una luz para mis ojos.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esperanza una fuerza hacia adelante.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oración un lugar de encuentro contigo.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justicia un camino hacia el hermano herido.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Quiero vivir, Señor: hacer de la humildad la base de cuanto soy.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Aquí me tienes en busca y en decisión de vivir el bien.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Aquí me tienes con mi propia vida, con mi corazón.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Aquí me tienes con ganas de ser auténtico, sencillamente yo.</w:t>
      </w:r>
      <w:r w:rsidRPr="00C91DA4">
        <w:rPr>
          <w:rFonts w:ascii="Arial" w:eastAsia="Times New Roman" w:hAnsi="Arial" w:cs="Arial"/>
          <w:color w:val="333333"/>
          <w:sz w:val="19"/>
          <w:szCs w:val="19"/>
          <w:lang w:eastAsia="es-CL"/>
        </w:rPr>
        <w:br/>
        <w:t>Aquí me tienes junto a ti, Señor Jesús, Señor de la VIDA.</w:t>
      </w:r>
    </w:p>
    <w:sectPr w:rsidR="003A12BE" w:rsidSect="00AF2CE7">
      <w:headerReference w:type="default" r:id="rId9"/>
      <w:pgSz w:w="12240" w:h="15840"/>
      <w:pgMar w:top="426" w:right="1701" w:bottom="1417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32" w:rsidRDefault="00041232" w:rsidP="00AF2CE7">
      <w:pPr>
        <w:spacing w:after="0" w:line="240" w:lineRule="auto"/>
      </w:pPr>
      <w:r>
        <w:separator/>
      </w:r>
    </w:p>
  </w:endnote>
  <w:endnote w:type="continuationSeparator" w:id="0">
    <w:p w:rsidR="00041232" w:rsidRDefault="00041232" w:rsidP="00AF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32" w:rsidRDefault="00041232" w:rsidP="00AF2CE7">
      <w:pPr>
        <w:spacing w:after="0" w:line="240" w:lineRule="auto"/>
      </w:pPr>
      <w:r>
        <w:separator/>
      </w:r>
    </w:p>
  </w:footnote>
  <w:footnote w:type="continuationSeparator" w:id="0">
    <w:p w:rsidR="00041232" w:rsidRDefault="00041232" w:rsidP="00AF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E7" w:rsidRDefault="00AF2CE7" w:rsidP="00AF2CE7">
    <w:pPr>
      <w:rPr>
        <w:rFonts w:ascii="Lora" w:eastAsia="Times New Roman" w:hAnsi="Lora" w:cs="Times New Roman"/>
        <w:b/>
        <w:bCs/>
        <w:color w:val="000000"/>
        <w:sz w:val="28"/>
        <w:szCs w:val="24"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69C78D" wp14:editId="7F191787">
          <wp:simplePos x="0" y="0"/>
          <wp:positionH relativeFrom="column">
            <wp:posOffset>-10795</wp:posOffset>
          </wp:positionH>
          <wp:positionV relativeFrom="paragraph">
            <wp:posOffset>227965</wp:posOffset>
          </wp:positionV>
          <wp:extent cx="533400" cy="438150"/>
          <wp:effectExtent l="0" t="0" r="0" b="0"/>
          <wp:wrapThrough wrapText="bothSides">
            <wp:wrapPolygon edited="0">
              <wp:start x="0" y="0"/>
              <wp:lineTo x="0" y="20661"/>
              <wp:lineTo x="20829" y="20661"/>
              <wp:lineTo x="20829" y="0"/>
              <wp:lineTo x="0" y="0"/>
            </wp:wrapPolygon>
          </wp:wrapThrough>
          <wp:docPr id="3" name="Imagen 3" descr="Descripción: Descripción: FDT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FDT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ora" w:eastAsia="Times New Roman" w:hAnsi="Lora" w:cs="Times New Roman"/>
        <w:b/>
        <w:bCs/>
        <w:color w:val="000000"/>
        <w:sz w:val="28"/>
        <w:szCs w:val="24"/>
        <w:lang w:eastAsia="es-CL"/>
      </w:rPr>
      <w:t xml:space="preserve">     </w:t>
    </w:r>
  </w:p>
  <w:p w:rsidR="00AF2CE7" w:rsidRPr="00AF2CE7" w:rsidRDefault="00AF2CE7" w:rsidP="00AF2CE7">
    <w:pPr>
      <w:rPr>
        <w:noProof/>
        <w:sz w:val="16"/>
        <w:lang w:eastAsia="es-CL"/>
      </w:rPr>
    </w:pPr>
    <w:r>
      <w:rPr>
        <w:rFonts w:ascii="Lora" w:eastAsia="Times New Roman" w:hAnsi="Lora" w:cs="Times New Roman"/>
        <w:b/>
        <w:bCs/>
        <w:color w:val="000000"/>
        <w:sz w:val="28"/>
        <w:szCs w:val="24"/>
        <w:lang w:eastAsia="es-CL"/>
      </w:rPr>
      <w:t xml:space="preserve">            </w:t>
    </w:r>
    <w:r>
      <w:rPr>
        <w:noProof/>
        <w:sz w:val="16"/>
        <w:lang w:eastAsia="es-CL"/>
      </w:rPr>
      <w:t xml:space="preserve">Material de apoyo </w:t>
    </w:r>
    <w:r>
      <w:rPr>
        <w:noProof/>
        <w:sz w:val="16"/>
        <w:lang w:eastAsia="es-CL"/>
      </w:rPr>
      <w:t>para profesores</w:t>
    </w:r>
  </w:p>
  <w:p w:rsidR="00AF2CE7" w:rsidRDefault="00AF2CE7">
    <w:pPr>
      <w:pStyle w:val="Encabezado"/>
      <w:rPr>
        <w:lang w:val="es-MX"/>
      </w:rPr>
    </w:pPr>
  </w:p>
  <w:p w:rsidR="00AF2CE7" w:rsidRPr="00AF2CE7" w:rsidRDefault="00AF2CE7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4"/>
    <w:rsid w:val="00041232"/>
    <w:rsid w:val="001119B4"/>
    <w:rsid w:val="003A12BE"/>
    <w:rsid w:val="009E6212"/>
    <w:rsid w:val="00AF2CE7"/>
    <w:rsid w:val="00C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D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CE7"/>
  </w:style>
  <w:style w:type="paragraph" w:styleId="Piedepgina">
    <w:name w:val="footer"/>
    <w:basedOn w:val="Normal"/>
    <w:link w:val="PiedepginaCar"/>
    <w:uiPriority w:val="99"/>
    <w:unhideWhenUsed/>
    <w:rsid w:val="00AF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D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CE7"/>
  </w:style>
  <w:style w:type="paragraph" w:styleId="Piedepgina">
    <w:name w:val="footer"/>
    <w:basedOn w:val="Normal"/>
    <w:link w:val="PiedepginaCar"/>
    <w:uiPriority w:val="99"/>
    <w:unhideWhenUsed/>
    <w:rsid w:val="00AF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ed21.com/wp-content/uploads/AMISTAD-03-INED2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orientacion</dc:creator>
  <cp:lastModifiedBy>orientacion</cp:lastModifiedBy>
  <cp:revision>5</cp:revision>
  <dcterms:created xsi:type="dcterms:W3CDTF">2020-04-20T16:02:00Z</dcterms:created>
  <dcterms:modified xsi:type="dcterms:W3CDTF">2020-05-17T16:59:00Z</dcterms:modified>
</cp:coreProperties>
</file>